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6E14" w14:textId="1AE08679" w:rsidR="005C4D52" w:rsidRPr="00B7524C" w:rsidRDefault="005C4D52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30D7CDE8" w14:textId="77777777" w:rsidR="00706E31" w:rsidRPr="005C4D52" w:rsidRDefault="00706E31" w:rsidP="005C4D52">
      <w:pPr>
        <w:textAlignment w:val="baseline"/>
        <w:rPr>
          <w:rFonts w:ascii="Arial" w:hAnsi="Arial" w:cs="Arial"/>
          <w:i/>
          <w:iCs/>
          <w:color w:val="00B0F0"/>
        </w:rPr>
      </w:pPr>
    </w:p>
    <w:p w14:paraId="3A77DD2E" w14:textId="77777777" w:rsidR="00F11B51" w:rsidRDefault="00F11B51" w:rsidP="00F11B51">
      <w:pPr>
        <w:rPr>
          <w:b/>
          <w:bCs/>
        </w:rPr>
      </w:pPr>
      <w:r w:rsidRPr="00565F48">
        <w:rPr>
          <w:b/>
          <w:bCs/>
        </w:rPr>
        <w:t xml:space="preserve">Světový den medvědů: Osm druhů v přírodě a jeden v srdcích dětí </w:t>
      </w:r>
    </w:p>
    <w:p w14:paraId="72F6CA7A" w14:textId="77777777" w:rsidR="00F11B51" w:rsidRPr="00565F48" w:rsidRDefault="00F11B51" w:rsidP="00F11B51">
      <w:pPr>
        <w:rPr>
          <w:b/>
          <w:bCs/>
        </w:rPr>
      </w:pPr>
    </w:p>
    <w:p w14:paraId="236CFA84" w14:textId="4C847211" w:rsidR="00F11B51" w:rsidRDefault="00F11B51" w:rsidP="00F11B51">
      <w:r w:rsidRPr="00F11B51">
        <w:rPr>
          <w:b/>
          <w:bCs/>
        </w:rPr>
        <w:t>Praha, 23. března</w:t>
      </w:r>
      <w:r>
        <w:t xml:space="preserve"> – Dnes si připomínáme Světový den medvědů, během kterého si připomínáme sílu i zranitelnost medvědů. Na světě jich máme 8 druhů. Ten devátý je </w:t>
      </w:r>
      <w:proofErr w:type="spellStart"/>
      <w:r>
        <w:t>Paddington</w:t>
      </w:r>
      <w:proofErr w:type="spellEnd"/>
      <w:r>
        <w:t xml:space="preserve">. </w:t>
      </w:r>
      <w:r w:rsidRPr="00B87EDF">
        <w:t>Zatímco skuteční medvědi pomáhají udržovat rovnováhu v</w:t>
      </w:r>
      <w:r w:rsidRPr="00B87EDF">
        <w:rPr>
          <w:rFonts w:ascii="Arial" w:hAnsi="Arial" w:cs="Arial"/>
        </w:rPr>
        <w:t> </w:t>
      </w:r>
      <w:r w:rsidRPr="00B87EDF">
        <w:t>p</w:t>
      </w:r>
      <w:r w:rsidRPr="00B87EDF">
        <w:rPr>
          <w:rFonts w:ascii="Aptos" w:hAnsi="Aptos" w:cs="Aptos"/>
        </w:rPr>
        <w:t>ří</w:t>
      </w:r>
      <w:r w:rsidRPr="00B87EDF">
        <w:t>rod</w:t>
      </w:r>
      <w:r w:rsidRPr="00B87EDF">
        <w:rPr>
          <w:rFonts w:ascii="Aptos" w:hAnsi="Aptos" w:cs="Aptos"/>
        </w:rPr>
        <w:t>ě</w:t>
      </w:r>
      <w:r w:rsidRPr="00B87EDF">
        <w:t xml:space="preserve">, </w:t>
      </w:r>
      <w:proofErr w:type="spellStart"/>
      <w:r w:rsidRPr="00B87EDF">
        <w:t>Paddington</w:t>
      </w:r>
      <w:proofErr w:type="spellEnd"/>
      <w:r w:rsidRPr="00B87EDF">
        <w:t xml:space="preserve"> pom</w:t>
      </w:r>
      <w:r w:rsidRPr="00B87EDF">
        <w:rPr>
          <w:rFonts w:ascii="Aptos" w:hAnsi="Aptos" w:cs="Aptos"/>
        </w:rPr>
        <w:t>á</w:t>
      </w:r>
      <w:r w:rsidRPr="00B87EDF">
        <w:t>h</w:t>
      </w:r>
      <w:r w:rsidRPr="00B87EDF">
        <w:rPr>
          <w:rFonts w:ascii="Aptos" w:hAnsi="Aptos" w:cs="Aptos"/>
        </w:rPr>
        <w:t>á</w:t>
      </w:r>
      <w:r w:rsidRPr="00B87EDF">
        <w:t xml:space="preserve"> udr</w:t>
      </w:r>
      <w:r w:rsidRPr="00B87EDF">
        <w:rPr>
          <w:rFonts w:ascii="Aptos" w:hAnsi="Aptos" w:cs="Aptos"/>
        </w:rPr>
        <w:t>ž</w:t>
      </w:r>
      <w:r w:rsidRPr="00B87EDF">
        <w:t>ovat laskavost mezi lidmi.</w:t>
      </w:r>
      <w:r>
        <w:t xml:space="preserve"> Veselý medvídek z oblíbených knih a filmů už řadu let spolupracuje s UNICEF. Společně s ním mohou děti procestovat celý svět a seznámit se s příběhy svých vrstevníků třeba v Nepálu. Projekt </w:t>
      </w:r>
      <w:r w:rsidRPr="00F11B51">
        <w:rPr>
          <w:b/>
          <w:bCs/>
        </w:rPr>
        <w:t>Paddingtonovy pohlednice</w:t>
      </w:r>
      <w:r>
        <w:t xml:space="preserve"> dorazil i do Česka</w:t>
      </w:r>
      <w:r w:rsidR="00C74B79">
        <w:t>.</w:t>
      </w:r>
    </w:p>
    <w:p w14:paraId="45263EAC" w14:textId="77777777" w:rsidR="00F11B51" w:rsidRDefault="00F11B51" w:rsidP="00F11B51"/>
    <w:p w14:paraId="64BA54A2" w14:textId="70478867" w:rsidR="00297728" w:rsidRPr="00297728" w:rsidRDefault="00297728" w:rsidP="00297728">
      <w:pPr>
        <w:rPr>
          <w:i/>
          <w:iCs/>
        </w:rPr>
      </w:pPr>
      <w:r w:rsidRPr="00297728">
        <w:rPr>
          <w:i/>
          <w:iCs/>
        </w:rPr>
        <w:t xml:space="preserve">„Když dětem přijde další dopis od </w:t>
      </w:r>
      <w:proofErr w:type="spellStart"/>
      <w:r w:rsidRPr="00297728">
        <w:rPr>
          <w:i/>
          <w:iCs/>
        </w:rPr>
        <w:t>Paddingtona</w:t>
      </w:r>
      <w:proofErr w:type="spellEnd"/>
      <w:r w:rsidRPr="00297728">
        <w:rPr>
          <w:i/>
          <w:iCs/>
        </w:rPr>
        <w:t>, jsou tolik nadšené, to je esence radosti.</w:t>
      </w:r>
    </w:p>
    <w:p w14:paraId="5B4DB1BA" w14:textId="77777777" w:rsidR="00297728" w:rsidRPr="00297728" w:rsidRDefault="00297728" w:rsidP="00297728">
      <w:pPr>
        <w:rPr>
          <w:i/>
          <w:iCs/>
        </w:rPr>
      </w:pPr>
      <w:r w:rsidRPr="00297728">
        <w:rPr>
          <w:i/>
          <w:iCs/>
        </w:rPr>
        <w:t xml:space="preserve">Společně si sedneme, pročítáme příběhy, sledujeme mapu a lepíme samolepky. </w:t>
      </w:r>
    </w:p>
    <w:p w14:paraId="26D35466" w14:textId="2C7F0989" w:rsidR="00F11B51" w:rsidRDefault="00297728" w:rsidP="00297728">
      <w:r w:rsidRPr="00297728">
        <w:rPr>
          <w:i/>
          <w:iCs/>
        </w:rPr>
        <w:t>Paddingtonovy pohlednice v sobě mají něco mimořádného: propojují radost z objevování se skutečnou pomocí dětem, které ji potřebují. Je v tom laskavost, smysluplnost i to nejdůležitější: připomínka, že i malé děti u nás mohou být součástí něčeho dobrého a plného naděje</w:t>
      </w:r>
      <w:r>
        <w:rPr>
          <w:i/>
          <w:iCs/>
        </w:rPr>
        <w:t>,</w:t>
      </w:r>
      <w:r w:rsidR="00F11B51" w:rsidRPr="00F11B51">
        <w:rPr>
          <w:i/>
          <w:iCs/>
        </w:rPr>
        <w:t>“</w:t>
      </w:r>
      <w:r w:rsidR="00F11B51">
        <w:t xml:space="preserve"> </w:t>
      </w:r>
      <w:r w:rsidR="00A60059" w:rsidRPr="00A60059">
        <w:t xml:space="preserve">říká </w:t>
      </w:r>
      <w:r w:rsidR="00A60059" w:rsidRPr="00A60059">
        <w:rPr>
          <w:b/>
          <w:bCs/>
        </w:rPr>
        <w:t>Jitka Čvančarová</w:t>
      </w:r>
      <w:r w:rsidR="00A60059" w:rsidRPr="00A60059">
        <w:t>, česká herečka a vyslankyně UNICEF, která se s dětmi zapojila do projektu.</w:t>
      </w:r>
    </w:p>
    <w:p w14:paraId="3DE367DE" w14:textId="77777777" w:rsidR="00F11B51" w:rsidRDefault="00F11B51" w:rsidP="00F11B51"/>
    <w:p w14:paraId="4C8D0612" w14:textId="77777777" w:rsidR="00F11B51" w:rsidRDefault="00F11B51" w:rsidP="00F11B51">
      <w:pPr>
        <w:rPr>
          <w:b/>
          <w:bCs/>
        </w:rPr>
      </w:pPr>
      <w:r w:rsidRPr="00B87EDF">
        <w:rPr>
          <w:b/>
          <w:bCs/>
        </w:rPr>
        <w:t>Co děti s </w:t>
      </w:r>
      <w:proofErr w:type="spellStart"/>
      <w:r w:rsidRPr="00B87EDF">
        <w:rPr>
          <w:b/>
          <w:bCs/>
        </w:rPr>
        <w:t>Paddingtonem</w:t>
      </w:r>
      <w:proofErr w:type="spellEnd"/>
      <w:r w:rsidRPr="00B87EDF">
        <w:rPr>
          <w:b/>
          <w:bCs/>
        </w:rPr>
        <w:t xml:space="preserve"> čeká?</w:t>
      </w:r>
    </w:p>
    <w:p w14:paraId="267B3721" w14:textId="77777777" w:rsidR="00F11B51" w:rsidRPr="00CB1248" w:rsidRDefault="00F11B51" w:rsidP="00F11B51">
      <w:pPr>
        <w:rPr>
          <w:b/>
          <w:bCs/>
        </w:rPr>
      </w:pPr>
    </w:p>
    <w:p w14:paraId="592ED19B" w14:textId="77777777" w:rsidR="00F11B51" w:rsidRDefault="00F11B51" w:rsidP="00F11B51">
      <w:r w:rsidRPr="00F11B51">
        <w:rPr>
          <w:b/>
          <w:bCs/>
        </w:rPr>
        <w:t>Paddingtonovy pohlednice jsou unikátním projektem UNICEF</w:t>
      </w:r>
      <w:r w:rsidRPr="00CB1248">
        <w:t>, kter</w:t>
      </w:r>
      <w:r>
        <w:t xml:space="preserve">ý je určen </w:t>
      </w:r>
      <w:r w:rsidRPr="00F11B51">
        <w:rPr>
          <w:b/>
          <w:bCs/>
        </w:rPr>
        <w:t>pro děti</w:t>
      </w:r>
      <w:r>
        <w:t xml:space="preserve"> od 6 do 10 let, ale víme, že si zásilky od </w:t>
      </w:r>
      <w:proofErr w:type="spellStart"/>
      <w:r>
        <w:t>Paddingtona</w:t>
      </w:r>
      <w:proofErr w:type="spellEnd"/>
      <w:r>
        <w:t xml:space="preserve"> užijí i starší děti. Obzvláště je těší, že každý balíček je adresován přímo jim. Projekt v sobě spojuje</w:t>
      </w:r>
      <w:r w:rsidRPr="00CB1248">
        <w:t xml:space="preserve"> </w:t>
      </w:r>
      <w:r>
        <w:t>solidaritu</w:t>
      </w:r>
      <w:r w:rsidRPr="00CB1248">
        <w:t>, dobrodružství a pravidelné dárcovství</w:t>
      </w:r>
      <w:r>
        <w:t xml:space="preserve"> </w:t>
      </w:r>
      <w:r w:rsidRPr="00F11B51">
        <w:rPr>
          <w:b/>
          <w:bCs/>
        </w:rPr>
        <w:t xml:space="preserve">– například za 494 korun měsíčně za rok vyléčí 5 dětí z těžké podvýživy. </w:t>
      </w:r>
      <w:r>
        <w:t xml:space="preserve">V době, kdy digitální svět, převzal otěže nejen nad životy dospělých, ale i dětí, jsou zásilky od </w:t>
      </w:r>
      <w:proofErr w:type="spellStart"/>
      <w:r>
        <w:t>Paddingtona</w:t>
      </w:r>
      <w:proofErr w:type="spellEnd"/>
      <w:r>
        <w:t xml:space="preserve"> zajímavým způsobem, jak </w:t>
      </w:r>
      <w:r w:rsidRPr="00D96B15">
        <w:t>v dětech probudit touhu objevovat, učit se a zároveň jim předat hodnoty, které mají skutečný smysl.</w:t>
      </w:r>
    </w:p>
    <w:p w14:paraId="47645B22" w14:textId="77777777" w:rsidR="00F11B51" w:rsidRPr="00CB1248" w:rsidRDefault="00F11B51" w:rsidP="00F11B51"/>
    <w:p w14:paraId="742C04D1" w14:textId="77777777" w:rsidR="00F11B51" w:rsidRDefault="00F11B51" w:rsidP="00F11B51">
      <w:r w:rsidRPr="00CB1248">
        <w:t xml:space="preserve">První zásilka je výjimečná: obsahuje pohlednici od </w:t>
      </w:r>
      <w:proofErr w:type="spellStart"/>
      <w:r w:rsidRPr="00CB1248">
        <w:t>Paddingtona</w:t>
      </w:r>
      <w:proofErr w:type="spellEnd"/>
      <w:r w:rsidRPr="00CB1248">
        <w:t>, velkou mapu světa a cestovní deník, do kterého si malí cestovatelé mohou zapisovat vše, co během úžasné cesty objeví. Dobrodružství začíná v</w:t>
      </w:r>
      <w:r w:rsidRPr="00CB1248">
        <w:rPr>
          <w:rFonts w:ascii="Arial" w:hAnsi="Arial" w:cs="Arial"/>
        </w:rPr>
        <w:t> </w:t>
      </w:r>
      <w:r w:rsidRPr="00CB1248">
        <w:t>Lond</w:t>
      </w:r>
      <w:r w:rsidRPr="00CB1248">
        <w:rPr>
          <w:rFonts w:ascii="Aptos" w:hAnsi="Aptos" w:cs="Aptos"/>
        </w:rPr>
        <w:t>ý</w:t>
      </w:r>
      <w:r w:rsidRPr="00CB1248">
        <w:t>n</w:t>
      </w:r>
      <w:r w:rsidRPr="00CB1248">
        <w:rPr>
          <w:rFonts w:ascii="Aptos" w:hAnsi="Aptos" w:cs="Aptos"/>
        </w:rPr>
        <w:t>ě</w:t>
      </w:r>
      <w:r w:rsidRPr="00CB1248">
        <w:t xml:space="preserve"> a pokra</w:t>
      </w:r>
      <w:r w:rsidRPr="00CB1248">
        <w:rPr>
          <w:rFonts w:ascii="Aptos" w:hAnsi="Aptos" w:cs="Aptos"/>
        </w:rPr>
        <w:t>č</w:t>
      </w:r>
      <w:r w:rsidRPr="00CB1248">
        <w:t>uje na Madagaskar, do Nep</w:t>
      </w:r>
      <w:r w:rsidRPr="00CB1248">
        <w:rPr>
          <w:rFonts w:ascii="Aptos" w:hAnsi="Aptos" w:cs="Aptos"/>
        </w:rPr>
        <w:t>á</w:t>
      </w:r>
      <w:r w:rsidRPr="00CB1248">
        <w:t>lu, Venezuely, Kambod</w:t>
      </w:r>
      <w:r w:rsidRPr="00CB1248">
        <w:rPr>
          <w:rFonts w:ascii="Aptos" w:hAnsi="Aptos" w:cs="Aptos"/>
        </w:rPr>
        <w:t>ž</w:t>
      </w:r>
      <w:r w:rsidRPr="00CB1248">
        <w:t>i a mnoha dal</w:t>
      </w:r>
      <w:r w:rsidRPr="00CB1248">
        <w:rPr>
          <w:rFonts w:ascii="Aptos" w:hAnsi="Aptos" w:cs="Aptos"/>
        </w:rPr>
        <w:t>ší</w:t>
      </w:r>
      <w:r w:rsidRPr="00CB1248">
        <w:t>ch zem</w:t>
      </w:r>
      <w:r w:rsidRPr="00CB1248">
        <w:rPr>
          <w:rFonts w:ascii="Aptos" w:hAnsi="Aptos" w:cs="Aptos"/>
        </w:rPr>
        <w:t>í</w:t>
      </w:r>
      <w:r w:rsidRPr="00CB1248">
        <w:t>.</w:t>
      </w:r>
    </w:p>
    <w:p w14:paraId="25B8D861" w14:textId="77777777" w:rsidR="00F11B51" w:rsidRPr="00CB1248" w:rsidRDefault="00F11B51" w:rsidP="00F11B51"/>
    <w:p w14:paraId="57C1BA23" w14:textId="77777777" w:rsidR="00F11B51" w:rsidRDefault="00F11B51" w:rsidP="00F11B51">
      <w:r w:rsidRPr="00CB1248">
        <w:t>Každý další měsíční balíček obsahuje samolepky, grafické materiály, příběhy, fakta o dané zemi a vzdělávací aktivity, které podporují zvídavost i kreativitu.</w:t>
      </w:r>
      <w:r>
        <w:t xml:space="preserve"> </w:t>
      </w:r>
      <w:r w:rsidRPr="00CB1248">
        <w:t>Projekt se přirozeně stává krásnou aktivitou pro společné chvíle s rodiči i prarodiči – od čtení příběhů přes luštění úkolů až po sledování společné cesty na mapě světa.</w:t>
      </w:r>
    </w:p>
    <w:p w14:paraId="746A323F" w14:textId="77777777" w:rsidR="00B86237" w:rsidRDefault="00B86237" w:rsidP="00B86237"/>
    <w:p w14:paraId="29168B95" w14:textId="77777777" w:rsidR="00B86237" w:rsidRDefault="00B86237" w:rsidP="00B86237">
      <w:r w:rsidRPr="00F11B51">
        <w:rPr>
          <w:i/>
          <w:iCs/>
        </w:rPr>
        <w:t xml:space="preserve">„Projekt Paddingtonovy pohlednice přináší rodinám něco, co se v dnešní uspěchané době počítá dvojnásobně – společné chvíle, na které děti budou vždy vzpomínat,“ </w:t>
      </w:r>
      <w:r>
        <w:t>uvádí</w:t>
      </w:r>
      <w:r w:rsidRPr="00CB1248">
        <w:t xml:space="preserve"> </w:t>
      </w:r>
      <w:r w:rsidRPr="00F11B51">
        <w:rPr>
          <w:b/>
          <w:bCs/>
        </w:rPr>
        <w:t>Pavla Gomba</w:t>
      </w:r>
      <w:r w:rsidRPr="00CB1248">
        <w:t>, výkonná ředitelka UNICEF ČR.</w:t>
      </w:r>
    </w:p>
    <w:p w14:paraId="3E2C8F88" w14:textId="77777777" w:rsidR="00F11B51" w:rsidRDefault="00F11B51" w:rsidP="00F11B51"/>
    <w:p w14:paraId="3E0EC66D" w14:textId="019E48F4" w:rsidR="00F11B51" w:rsidRDefault="00F11B51" w:rsidP="00F11B51">
      <w:pPr>
        <w:rPr>
          <w:b/>
          <w:bCs/>
        </w:rPr>
      </w:pPr>
      <w:r>
        <w:rPr>
          <w:b/>
          <w:bCs/>
        </w:rPr>
        <w:t>Pomáháme s </w:t>
      </w:r>
      <w:proofErr w:type="spellStart"/>
      <w:r>
        <w:rPr>
          <w:b/>
          <w:bCs/>
        </w:rPr>
        <w:t>Paddingtonem</w:t>
      </w:r>
      <w:proofErr w:type="spellEnd"/>
    </w:p>
    <w:p w14:paraId="49B6D85F" w14:textId="77777777" w:rsidR="00F11B51" w:rsidRPr="00CB1248" w:rsidRDefault="00F11B51" w:rsidP="00F11B51">
      <w:pPr>
        <w:rPr>
          <w:b/>
          <w:bCs/>
        </w:rPr>
      </w:pPr>
    </w:p>
    <w:p w14:paraId="57DF2B26" w14:textId="77777777" w:rsidR="00F11B51" w:rsidRDefault="00F11B51" w:rsidP="00F11B51">
      <w:r>
        <w:t xml:space="preserve">Medvědi patří mezi ohrožené zvířecí druhy, aby mohli spokojeně žít, </w:t>
      </w:r>
      <w:r w:rsidRPr="00B87EDF">
        <w:t xml:space="preserve">potřebují bezpečné prostředí </w:t>
      </w:r>
      <w:r>
        <w:t xml:space="preserve">– stejně jako děti. </w:t>
      </w:r>
      <w:r w:rsidRPr="00F11B51">
        <w:rPr>
          <w:b/>
          <w:bCs/>
        </w:rPr>
        <w:t xml:space="preserve">A i když je </w:t>
      </w:r>
      <w:proofErr w:type="spellStart"/>
      <w:r w:rsidRPr="00F11B51">
        <w:rPr>
          <w:b/>
          <w:bCs/>
        </w:rPr>
        <w:t>Paddington</w:t>
      </w:r>
      <w:proofErr w:type="spellEnd"/>
      <w:r w:rsidRPr="00F11B51">
        <w:rPr>
          <w:b/>
          <w:bCs/>
        </w:rPr>
        <w:t xml:space="preserve"> medvědem jiného druhu, jeho poselství o laskavosti a pomoci dobře souzní s tím, co si dnes připomínáme</w:t>
      </w:r>
      <w:r>
        <w:t xml:space="preserve">. Tedy, </w:t>
      </w:r>
      <w:r w:rsidRPr="003411B9">
        <w:t>že</w:t>
      </w:r>
      <w:r>
        <w:t xml:space="preserve"> </w:t>
      </w:r>
      <w:r>
        <w:lastRenderedPageBreak/>
        <w:t>nejen</w:t>
      </w:r>
      <w:r w:rsidRPr="003411B9">
        <w:t xml:space="preserve"> každý medvěd, ale i každé dítě, má právo na bezpečí, péči a prostor k</w:t>
      </w:r>
      <w:r w:rsidRPr="003411B9">
        <w:rPr>
          <w:rFonts w:ascii="Arial" w:hAnsi="Arial" w:cs="Arial"/>
        </w:rPr>
        <w:t> </w:t>
      </w:r>
      <w:r w:rsidRPr="003411B9">
        <w:t>r</w:t>
      </w:r>
      <w:r w:rsidRPr="003411B9">
        <w:rPr>
          <w:rFonts w:ascii="Aptos" w:hAnsi="Aptos" w:cs="Aptos"/>
        </w:rPr>
        <w:t>ů</w:t>
      </w:r>
      <w:r w:rsidRPr="003411B9">
        <w:t>stu. A mo</w:t>
      </w:r>
      <w:r w:rsidRPr="003411B9">
        <w:rPr>
          <w:rFonts w:ascii="Aptos" w:hAnsi="Aptos" w:cs="Aptos"/>
        </w:rPr>
        <w:t>ž</w:t>
      </w:r>
      <w:r w:rsidRPr="003411B9">
        <w:t>n</w:t>
      </w:r>
      <w:r w:rsidRPr="003411B9">
        <w:rPr>
          <w:rFonts w:ascii="Aptos" w:hAnsi="Aptos" w:cs="Aptos"/>
        </w:rPr>
        <w:t>á</w:t>
      </w:r>
      <w:r w:rsidRPr="003411B9">
        <w:t xml:space="preserve"> pr</w:t>
      </w:r>
      <w:r w:rsidRPr="003411B9">
        <w:rPr>
          <w:rFonts w:ascii="Aptos" w:hAnsi="Aptos" w:cs="Aptos"/>
        </w:rPr>
        <w:t>á</w:t>
      </w:r>
      <w:r w:rsidRPr="003411B9">
        <w:t>v</w:t>
      </w:r>
      <w:r w:rsidRPr="003411B9">
        <w:rPr>
          <w:rFonts w:ascii="Aptos" w:hAnsi="Aptos" w:cs="Aptos"/>
        </w:rPr>
        <w:t>ě</w:t>
      </w:r>
      <w:r w:rsidRPr="003411B9">
        <w:t xml:space="preserve"> proto je </w:t>
      </w:r>
      <w:r>
        <w:t>tento</w:t>
      </w:r>
      <w:r w:rsidRPr="003411B9">
        <w:t xml:space="preserve"> den tou nejhez</w:t>
      </w:r>
      <w:r w:rsidRPr="003411B9">
        <w:rPr>
          <w:rFonts w:ascii="Aptos" w:hAnsi="Aptos" w:cs="Aptos"/>
        </w:rPr>
        <w:t>čí</w:t>
      </w:r>
      <w:r w:rsidRPr="003411B9">
        <w:t xml:space="preserve"> p</w:t>
      </w:r>
      <w:r w:rsidRPr="003411B9">
        <w:rPr>
          <w:rFonts w:ascii="Aptos" w:hAnsi="Aptos" w:cs="Aptos"/>
        </w:rPr>
        <w:t>ří</w:t>
      </w:r>
      <w:r w:rsidRPr="003411B9">
        <w:t>le</w:t>
      </w:r>
      <w:r w:rsidRPr="003411B9">
        <w:rPr>
          <w:rFonts w:ascii="Aptos" w:hAnsi="Aptos" w:cs="Aptos"/>
        </w:rPr>
        <w:t>ž</w:t>
      </w:r>
      <w:r w:rsidRPr="003411B9">
        <w:t>itost</w:t>
      </w:r>
      <w:r w:rsidRPr="003411B9">
        <w:rPr>
          <w:rFonts w:ascii="Aptos" w:hAnsi="Aptos" w:cs="Aptos"/>
        </w:rPr>
        <w:t>í</w:t>
      </w:r>
      <w:r w:rsidRPr="003411B9">
        <w:t xml:space="preserve"> p</w:t>
      </w:r>
      <w:r w:rsidRPr="003411B9">
        <w:rPr>
          <w:rFonts w:ascii="Aptos" w:hAnsi="Aptos" w:cs="Aptos"/>
        </w:rPr>
        <w:t>ř</w:t>
      </w:r>
      <w:r w:rsidRPr="003411B9">
        <w:t>ipomenout, jak moc z</w:t>
      </w:r>
      <w:r w:rsidRPr="003411B9">
        <w:rPr>
          <w:rFonts w:ascii="Aptos" w:hAnsi="Aptos" w:cs="Aptos"/>
        </w:rPr>
        <w:t>á</w:t>
      </w:r>
      <w:r w:rsidRPr="003411B9">
        <w:t>le</w:t>
      </w:r>
      <w:r w:rsidRPr="003411B9">
        <w:rPr>
          <w:rFonts w:ascii="Aptos" w:hAnsi="Aptos" w:cs="Aptos"/>
        </w:rPr>
        <w:t>ží</w:t>
      </w:r>
      <w:r w:rsidRPr="003411B9">
        <w:t xml:space="preserve"> na tom, abychom chr</w:t>
      </w:r>
      <w:r w:rsidRPr="003411B9">
        <w:rPr>
          <w:rFonts w:ascii="Aptos" w:hAnsi="Aptos" w:cs="Aptos"/>
        </w:rPr>
        <w:t>á</w:t>
      </w:r>
      <w:r w:rsidRPr="003411B9">
        <w:t>nili nejen p</w:t>
      </w:r>
      <w:r w:rsidRPr="003411B9">
        <w:rPr>
          <w:rFonts w:ascii="Aptos" w:hAnsi="Aptos" w:cs="Aptos"/>
        </w:rPr>
        <w:t>ří</w:t>
      </w:r>
      <w:r w:rsidRPr="003411B9">
        <w:t>rodu, ale i budoucnost v</w:t>
      </w:r>
      <w:r w:rsidRPr="003411B9">
        <w:rPr>
          <w:rFonts w:ascii="Aptos" w:hAnsi="Aptos" w:cs="Aptos"/>
        </w:rPr>
        <w:t>š</w:t>
      </w:r>
      <w:r w:rsidRPr="003411B9">
        <w:t>ech d</w:t>
      </w:r>
      <w:r w:rsidRPr="003411B9">
        <w:rPr>
          <w:rFonts w:ascii="Aptos" w:hAnsi="Aptos" w:cs="Aptos"/>
        </w:rPr>
        <w:t>ě</w:t>
      </w:r>
      <w:r w:rsidRPr="003411B9">
        <w:t>t</w:t>
      </w:r>
      <w:r w:rsidRPr="003411B9">
        <w:rPr>
          <w:rFonts w:ascii="Aptos" w:hAnsi="Aptos" w:cs="Aptos"/>
        </w:rPr>
        <w:t>í</w:t>
      </w:r>
      <w:r w:rsidRPr="003411B9">
        <w:t>.</w:t>
      </w:r>
    </w:p>
    <w:p w14:paraId="25B9BE59" w14:textId="77777777" w:rsidR="00F11B51" w:rsidRPr="003411B9" w:rsidRDefault="00F11B51" w:rsidP="00F11B51"/>
    <w:p w14:paraId="27872BB2" w14:textId="77777777" w:rsidR="00F11B51" w:rsidRDefault="00F11B51" w:rsidP="00F11B51">
      <w:r>
        <w:t>K</w:t>
      </w:r>
      <w:r w:rsidRPr="003411B9">
        <w:t xml:space="preserve"> tomu může přispět každý.</w:t>
      </w:r>
      <w:r>
        <w:t xml:space="preserve"> </w:t>
      </w:r>
      <w:r w:rsidRPr="00B165B7">
        <w:t>Pokud hledáte způsob, jak smysluplně oslavit Světový den medvědů, podpora projektu Paddingtonovy pohlednice může být krásnou volbou. Dětem otevírá svět plný vzájemné pomoci a zároveň skutečně zlepšuje životy těch, které podporu nejvíc potřebují.</w:t>
      </w:r>
      <w:r>
        <w:t xml:space="preserve"> C</w:t>
      </w:r>
      <w:r w:rsidRPr="003411B9">
        <w:t>hcete</w:t>
      </w:r>
      <w:r>
        <w:t xml:space="preserve"> se</w:t>
      </w:r>
      <w:r w:rsidRPr="003411B9">
        <w:t xml:space="preserve"> k </w:t>
      </w:r>
      <w:proofErr w:type="spellStart"/>
      <w:r w:rsidRPr="003411B9">
        <w:t>Paddingtonovi</w:t>
      </w:r>
      <w:proofErr w:type="spellEnd"/>
      <w:r w:rsidRPr="003411B9">
        <w:t xml:space="preserve"> na jeho cestě</w:t>
      </w:r>
      <w:r>
        <w:t xml:space="preserve"> přidat</w:t>
      </w:r>
      <w:r w:rsidRPr="003411B9">
        <w:t xml:space="preserve"> a </w:t>
      </w:r>
      <w:r>
        <w:t>pomáhat</w:t>
      </w:r>
      <w:r w:rsidRPr="003411B9">
        <w:t xml:space="preserve"> spolu s</w:t>
      </w:r>
      <w:r>
        <w:t> </w:t>
      </w:r>
      <w:r w:rsidRPr="003411B9">
        <w:t>ním</w:t>
      </w:r>
      <w:r>
        <w:t>?</w:t>
      </w:r>
      <w:r w:rsidRPr="003411B9">
        <w:t xml:space="preserve"> </w:t>
      </w:r>
      <w:r w:rsidRPr="00F11B51">
        <w:rPr>
          <w:b/>
          <w:bCs/>
        </w:rPr>
        <w:t xml:space="preserve">Veškeré informace najdete na </w:t>
      </w:r>
      <w:hyperlink r:id="rId7" w:history="1">
        <w:r w:rsidRPr="00F11B51">
          <w:rPr>
            <w:rStyle w:val="Hypertextovodkaz"/>
            <w:b/>
            <w:bCs/>
          </w:rPr>
          <w:t>paddingtonovypohlednice.cz</w:t>
        </w:r>
      </w:hyperlink>
      <w:r w:rsidRPr="00F11B51">
        <w:rPr>
          <w:b/>
          <w:bCs/>
        </w:rPr>
        <w:t>.</w:t>
      </w:r>
      <w:r>
        <w:t xml:space="preserve"> </w:t>
      </w:r>
    </w:p>
    <w:p w14:paraId="5D4118E1" w14:textId="77777777" w:rsidR="00202BA4" w:rsidRDefault="00202BA4" w:rsidP="000B69A2">
      <w:pPr>
        <w:jc w:val="both"/>
        <w:rPr>
          <w:b/>
          <w:bCs/>
          <w:szCs w:val="24"/>
        </w:rPr>
      </w:pPr>
    </w:p>
    <w:p w14:paraId="14087D33" w14:textId="77777777" w:rsidR="00202BA4" w:rsidRDefault="00202BA4" w:rsidP="000B69A2">
      <w:pPr>
        <w:jc w:val="both"/>
        <w:rPr>
          <w:b/>
          <w:bCs/>
          <w:szCs w:val="24"/>
        </w:rPr>
      </w:pPr>
    </w:p>
    <w:p w14:paraId="384BD6D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E3365C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474CB63D" w14:textId="77777777" w:rsidR="00202BA4" w:rsidRDefault="00202BA4" w:rsidP="000B69A2">
      <w:pPr>
        <w:jc w:val="both"/>
        <w:rPr>
          <w:b/>
          <w:bCs/>
          <w:szCs w:val="24"/>
        </w:rPr>
      </w:pPr>
    </w:p>
    <w:p w14:paraId="2036DC91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535FB83" w14:textId="77777777" w:rsidR="00202BA4" w:rsidRDefault="00202BA4" w:rsidP="000B69A2">
      <w:pPr>
        <w:jc w:val="both"/>
        <w:rPr>
          <w:b/>
          <w:bCs/>
          <w:szCs w:val="24"/>
        </w:rPr>
      </w:pPr>
    </w:p>
    <w:p w14:paraId="79E0C90D" w14:textId="77777777" w:rsidR="00202BA4" w:rsidRDefault="00202BA4" w:rsidP="000B69A2">
      <w:pPr>
        <w:jc w:val="both"/>
        <w:rPr>
          <w:b/>
          <w:bCs/>
          <w:szCs w:val="24"/>
        </w:rPr>
      </w:pPr>
    </w:p>
    <w:p w14:paraId="429B7CB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1A2176D1" w14:textId="77777777" w:rsidR="00202BA4" w:rsidRDefault="00202BA4" w:rsidP="000B69A2">
      <w:pPr>
        <w:jc w:val="both"/>
        <w:rPr>
          <w:b/>
          <w:bCs/>
          <w:szCs w:val="24"/>
        </w:rPr>
      </w:pPr>
    </w:p>
    <w:p w14:paraId="481E76DA" w14:textId="77777777" w:rsidR="00202BA4" w:rsidRDefault="00202BA4" w:rsidP="000B69A2">
      <w:pPr>
        <w:jc w:val="both"/>
        <w:rPr>
          <w:b/>
          <w:bCs/>
          <w:szCs w:val="24"/>
        </w:rPr>
      </w:pPr>
    </w:p>
    <w:p w14:paraId="658EA8B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65E44A50" w14:textId="77777777" w:rsidR="00202BA4" w:rsidRDefault="00202BA4" w:rsidP="000B69A2">
      <w:pPr>
        <w:jc w:val="both"/>
        <w:rPr>
          <w:b/>
          <w:bCs/>
          <w:szCs w:val="24"/>
        </w:rPr>
      </w:pPr>
    </w:p>
    <w:p w14:paraId="680F3717" w14:textId="77777777" w:rsidR="00202BA4" w:rsidRDefault="00202BA4" w:rsidP="000B69A2">
      <w:pPr>
        <w:jc w:val="both"/>
        <w:rPr>
          <w:b/>
          <w:bCs/>
          <w:szCs w:val="24"/>
        </w:rPr>
      </w:pPr>
    </w:p>
    <w:p w14:paraId="57E2E327" w14:textId="77777777" w:rsidR="00202BA4" w:rsidRDefault="00202BA4" w:rsidP="000B69A2">
      <w:pPr>
        <w:jc w:val="both"/>
        <w:rPr>
          <w:b/>
          <w:bCs/>
          <w:szCs w:val="24"/>
        </w:rPr>
      </w:pPr>
    </w:p>
    <w:p w14:paraId="16D6C536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3A635CE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EC0BB2B" w14:textId="77777777" w:rsidR="00202BA4" w:rsidRDefault="00202BA4" w:rsidP="000B69A2">
      <w:pPr>
        <w:jc w:val="both"/>
        <w:rPr>
          <w:b/>
          <w:bCs/>
          <w:szCs w:val="24"/>
        </w:rPr>
      </w:pPr>
    </w:p>
    <w:p w14:paraId="2FC4B3A6" w14:textId="77777777" w:rsidR="00202BA4" w:rsidRDefault="00202BA4" w:rsidP="000B69A2">
      <w:pPr>
        <w:jc w:val="both"/>
        <w:rPr>
          <w:b/>
          <w:bCs/>
          <w:szCs w:val="24"/>
        </w:rPr>
      </w:pPr>
    </w:p>
    <w:p w14:paraId="55095BFF" w14:textId="77777777" w:rsidR="00202BA4" w:rsidRDefault="00202BA4" w:rsidP="000B69A2">
      <w:pPr>
        <w:jc w:val="both"/>
        <w:rPr>
          <w:b/>
          <w:bCs/>
          <w:szCs w:val="24"/>
        </w:rPr>
      </w:pPr>
    </w:p>
    <w:p w14:paraId="2356D433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01F76C6" w14:textId="77777777" w:rsidR="00202BA4" w:rsidRDefault="00202BA4" w:rsidP="000B69A2">
      <w:pPr>
        <w:jc w:val="both"/>
        <w:rPr>
          <w:b/>
          <w:bCs/>
          <w:szCs w:val="24"/>
        </w:rPr>
      </w:pPr>
    </w:p>
    <w:p w14:paraId="22AB7697" w14:textId="77777777" w:rsidR="00202BA4" w:rsidRDefault="00202BA4" w:rsidP="000B69A2">
      <w:pPr>
        <w:jc w:val="both"/>
        <w:rPr>
          <w:b/>
          <w:bCs/>
          <w:szCs w:val="24"/>
        </w:rPr>
      </w:pPr>
    </w:p>
    <w:p w14:paraId="13323E5B" w14:textId="77777777" w:rsidR="00202BA4" w:rsidRDefault="00202BA4" w:rsidP="000B69A2">
      <w:pPr>
        <w:jc w:val="both"/>
        <w:rPr>
          <w:b/>
          <w:bCs/>
          <w:szCs w:val="24"/>
        </w:rPr>
      </w:pPr>
    </w:p>
    <w:p w14:paraId="4C699A81" w14:textId="77777777" w:rsidR="00202BA4" w:rsidRDefault="00202BA4" w:rsidP="000B69A2">
      <w:pPr>
        <w:jc w:val="both"/>
        <w:rPr>
          <w:b/>
          <w:bCs/>
          <w:szCs w:val="24"/>
        </w:rPr>
      </w:pPr>
    </w:p>
    <w:p w14:paraId="1A25959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334F80C7" w14:textId="77777777" w:rsidR="00202BA4" w:rsidRDefault="00202BA4" w:rsidP="000B69A2">
      <w:pPr>
        <w:jc w:val="both"/>
        <w:rPr>
          <w:b/>
          <w:bCs/>
          <w:szCs w:val="24"/>
        </w:rPr>
      </w:pPr>
    </w:p>
    <w:p w14:paraId="468ACE1D" w14:textId="77777777" w:rsidR="00202BA4" w:rsidRDefault="00202BA4" w:rsidP="000B69A2">
      <w:pPr>
        <w:jc w:val="both"/>
        <w:rPr>
          <w:b/>
          <w:bCs/>
          <w:szCs w:val="24"/>
        </w:rPr>
      </w:pPr>
    </w:p>
    <w:p w14:paraId="0E818969" w14:textId="77777777" w:rsidR="00202BA4" w:rsidRDefault="00202BA4" w:rsidP="000B69A2">
      <w:pPr>
        <w:jc w:val="both"/>
        <w:rPr>
          <w:b/>
          <w:bCs/>
          <w:szCs w:val="24"/>
        </w:rPr>
      </w:pPr>
    </w:p>
    <w:p w14:paraId="6A50C37B" w14:textId="77777777" w:rsidR="00202BA4" w:rsidRDefault="00202BA4" w:rsidP="000B69A2">
      <w:pPr>
        <w:jc w:val="both"/>
        <w:rPr>
          <w:b/>
          <w:bCs/>
          <w:szCs w:val="24"/>
        </w:rPr>
      </w:pPr>
    </w:p>
    <w:p w14:paraId="6F1075E6" w14:textId="77777777" w:rsidR="00202BA4" w:rsidRDefault="00202BA4" w:rsidP="000B69A2">
      <w:pPr>
        <w:jc w:val="both"/>
        <w:rPr>
          <w:b/>
          <w:bCs/>
          <w:szCs w:val="24"/>
        </w:rPr>
      </w:pPr>
    </w:p>
    <w:p w14:paraId="3CD760F5" w14:textId="77777777" w:rsidR="000B69A2" w:rsidRDefault="000B69A2" w:rsidP="000B69A2">
      <w:pPr>
        <w:jc w:val="both"/>
        <w:rPr>
          <w:szCs w:val="24"/>
        </w:rPr>
      </w:pPr>
      <w:r>
        <w:rPr>
          <w:szCs w:val="24"/>
        </w:rPr>
        <w:t>___</w:t>
      </w:r>
    </w:p>
    <w:p w14:paraId="10CD817A" w14:textId="743E25FA" w:rsidR="00BA0191" w:rsidRPr="00BA0191" w:rsidRDefault="00BA0191" w:rsidP="00BA0191">
      <w:pPr>
        <w:jc w:val="both"/>
        <w:rPr>
          <w:b/>
          <w:bCs/>
          <w:sz w:val="20"/>
        </w:rPr>
      </w:pPr>
      <w:r w:rsidRPr="00BA0191">
        <w:rPr>
          <w:b/>
          <w:bCs/>
          <w:sz w:val="20"/>
        </w:rPr>
        <w:t xml:space="preserve">Český výbor pro UNICEF je nevládní </w:t>
      </w:r>
      <w:r w:rsidR="00E95F72">
        <w:rPr>
          <w:b/>
          <w:bCs/>
          <w:sz w:val="20"/>
        </w:rPr>
        <w:t xml:space="preserve">nezisková </w:t>
      </w:r>
      <w:r w:rsidRPr="00BA0191">
        <w:rPr>
          <w:b/>
          <w:bCs/>
          <w:sz w:val="20"/>
        </w:rPr>
        <w:t>organizace, která působí v České republice od roku 1991</w:t>
      </w:r>
      <w:r w:rsidR="00E95F72">
        <w:rPr>
          <w:b/>
          <w:bCs/>
          <w:sz w:val="20"/>
        </w:rPr>
        <w:t>.</w:t>
      </w:r>
      <w:r w:rsidRPr="00BA0191">
        <w:rPr>
          <w:b/>
          <w:bCs/>
          <w:sz w:val="20"/>
        </w:rPr>
        <w:t xml:space="preserve"> Posláním Českého výboru pro UNICEF je </w:t>
      </w:r>
      <w:r w:rsidR="00E95F72">
        <w:rPr>
          <w:b/>
          <w:bCs/>
          <w:sz w:val="20"/>
        </w:rPr>
        <w:t xml:space="preserve">podpora Dětského fondu OSN – UNICEF, </w:t>
      </w:r>
      <w:r w:rsidRPr="00BA0191">
        <w:rPr>
          <w:b/>
          <w:bCs/>
          <w:sz w:val="20"/>
        </w:rPr>
        <w:t>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624767C7" w14:textId="77777777" w:rsidR="000B69A2" w:rsidRPr="000B69A2" w:rsidRDefault="000B69A2" w:rsidP="000B69A2"/>
    <w:p w14:paraId="3EE7BBE0" w14:textId="77777777" w:rsidR="000B69A2" w:rsidRDefault="000B69A2" w:rsidP="000B69A2">
      <w:pPr>
        <w:rPr>
          <w:b/>
          <w:sz w:val="20"/>
        </w:rPr>
      </w:pPr>
      <w:r w:rsidRPr="00B544D4">
        <w:rPr>
          <w:b/>
          <w:sz w:val="20"/>
        </w:rPr>
        <w:t>Pro více informací o výzkumu kontaktujte:</w:t>
      </w:r>
    </w:p>
    <w:p w14:paraId="1FCC6F5D" w14:textId="740EF613" w:rsidR="000F018D" w:rsidRPr="00202BA4" w:rsidRDefault="000B69A2" w:rsidP="00202BA4">
      <w:pPr>
        <w:jc w:val="both"/>
        <w:rPr>
          <w:color w:val="0000FF" w:themeColor="hyperlink"/>
          <w:sz w:val="20"/>
          <w:u w:val="single"/>
        </w:rPr>
      </w:pPr>
      <w:r>
        <w:rPr>
          <w:sz w:val="20"/>
        </w:rPr>
        <w:t>Darina Jíchová</w:t>
      </w:r>
      <w:r w:rsidRPr="00B544D4">
        <w:rPr>
          <w:sz w:val="20"/>
        </w:rPr>
        <w:t xml:space="preserve">, </w:t>
      </w:r>
      <w:proofErr w:type="spellStart"/>
      <w:r w:rsidRPr="00B544D4">
        <w:rPr>
          <w:sz w:val="20"/>
        </w:rPr>
        <w:t>Communication</w:t>
      </w:r>
      <w:proofErr w:type="spellEnd"/>
      <w:r w:rsidRPr="00B544D4">
        <w:rPr>
          <w:sz w:val="20"/>
        </w:rPr>
        <w:t xml:space="preserve"> </w:t>
      </w:r>
      <w:proofErr w:type="spellStart"/>
      <w:r w:rsidRPr="00B544D4">
        <w:rPr>
          <w:sz w:val="20"/>
        </w:rPr>
        <w:t>Officer</w:t>
      </w:r>
      <w:proofErr w:type="spellEnd"/>
      <w:r w:rsidRPr="00B544D4">
        <w:rPr>
          <w:sz w:val="20"/>
        </w:rPr>
        <w:t xml:space="preserve">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8" w:history="1">
        <w:r w:rsidRPr="004C6C6B">
          <w:rPr>
            <w:rStyle w:val="Hypertextovodkaz"/>
            <w:sz w:val="20"/>
          </w:rPr>
          <w:t>djichova@unicef.cz</w:t>
        </w:r>
      </w:hyperlink>
    </w:p>
    <w:sectPr w:rsidR="000F018D" w:rsidRPr="00202BA4" w:rsidSect="000F01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F417" w14:textId="77777777" w:rsidR="001664A1" w:rsidRDefault="001664A1" w:rsidP="005C4D52">
      <w:r>
        <w:separator/>
      </w:r>
    </w:p>
  </w:endnote>
  <w:endnote w:type="continuationSeparator" w:id="0">
    <w:p w14:paraId="55B05437" w14:textId="77777777" w:rsidR="001664A1" w:rsidRDefault="001664A1" w:rsidP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DF41" w14:textId="77777777" w:rsidR="001664A1" w:rsidRDefault="001664A1" w:rsidP="005C4D52">
      <w:r>
        <w:separator/>
      </w:r>
    </w:p>
  </w:footnote>
  <w:footnote w:type="continuationSeparator" w:id="0">
    <w:p w14:paraId="0BC25789" w14:textId="77777777" w:rsidR="001664A1" w:rsidRDefault="001664A1" w:rsidP="005C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866B" w14:textId="77777777" w:rsidR="000F018D" w:rsidRDefault="000F018D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A14897" wp14:editId="5A6A90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00" cy="8096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73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4AC"/>
    <w:multiLevelType w:val="hybridMultilevel"/>
    <w:tmpl w:val="E81C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4C7"/>
    <w:multiLevelType w:val="hybridMultilevel"/>
    <w:tmpl w:val="07EAF0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32149"/>
    <w:multiLevelType w:val="hybridMultilevel"/>
    <w:tmpl w:val="5184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943"/>
    <w:multiLevelType w:val="hybridMultilevel"/>
    <w:tmpl w:val="BC5EE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BCA"/>
    <w:multiLevelType w:val="hybridMultilevel"/>
    <w:tmpl w:val="BC34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3000"/>
    <w:multiLevelType w:val="multilevel"/>
    <w:tmpl w:val="647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F07A2"/>
    <w:multiLevelType w:val="multilevel"/>
    <w:tmpl w:val="EC2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A64B3"/>
    <w:multiLevelType w:val="hybridMultilevel"/>
    <w:tmpl w:val="F8849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4EAF"/>
    <w:multiLevelType w:val="hybridMultilevel"/>
    <w:tmpl w:val="BD587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9375">
    <w:abstractNumId w:val="6"/>
  </w:num>
  <w:num w:numId="2" w16cid:durableId="1459715337">
    <w:abstractNumId w:val="5"/>
  </w:num>
  <w:num w:numId="3" w16cid:durableId="2137598469">
    <w:abstractNumId w:val="4"/>
  </w:num>
  <w:num w:numId="4" w16cid:durableId="1265070835">
    <w:abstractNumId w:val="3"/>
  </w:num>
  <w:num w:numId="5" w16cid:durableId="580408125">
    <w:abstractNumId w:val="8"/>
  </w:num>
  <w:num w:numId="6" w16cid:durableId="104737694">
    <w:abstractNumId w:val="0"/>
  </w:num>
  <w:num w:numId="7" w16cid:durableId="664014334">
    <w:abstractNumId w:val="7"/>
  </w:num>
  <w:num w:numId="8" w16cid:durableId="985167209">
    <w:abstractNumId w:val="1"/>
  </w:num>
  <w:num w:numId="9" w16cid:durableId="1236624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7"/>
    <w:rsid w:val="00000DD1"/>
    <w:rsid w:val="00015672"/>
    <w:rsid w:val="000254CC"/>
    <w:rsid w:val="00052E84"/>
    <w:rsid w:val="0006462E"/>
    <w:rsid w:val="0006795D"/>
    <w:rsid w:val="00075674"/>
    <w:rsid w:val="000B69A2"/>
    <w:rsid w:val="000D659B"/>
    <w:rsid w:val="000F018D"/>
    <w:rsid w:val="00116000"/>
    <w:rsid w:val="00121683"/>
    <w:rsid w:val="001270E9"/>
    <w:rsid w:val="0015452E"/>
    <w:rsid w:val="001664A1"/>
    <w:rsid w:val="00191357"/>
    <w:rsid w:val="0019380F"/>
    <w:rsid w:val="001C6F85"/>
    <w:rsid w:val="001D12C0"/>
    <w:rsid w:val="001E0025"/>
    <w:rsid w:val="001E430D"/>
    <w:rsid w:val="00202BA4"/>
    <w:rsid w:val="00241072"/>
    <w:rsid w:val="0024293F"/>
    <w:rsid w:val="0028686F"/>
    <w:rsid w:val="00287509"/>
    <w:rsid w:val="002948C8"/>
    <w:rsid w:val="00297728"/>
    <w:rsid w:val="002B3050"/>
    <w:rsid w:val="002D6FA0"/>
    <w:rsid w:val="00313599"/>
    <w:rsid w:val="00314BFD"/>
    <w:rsid w:val="00335F05"/>
    <w:rsid w:val="00345B95"/>
    <w:rsid w:val="00381A59"/>
    <w:rsid w:val="003C760E"/>
    <w:rsid w:val="0044718C"/>
    <w:rsid w:val="004747FC"/>
    <w:rsid w:val="00487710"/>
    <w:rsid w:val="00497DC5"/>
    <w:rsid w:val="004A3498"/>
    <w:rsid w:val="004B37CD"/>
    <w:rsid w:val="004B4545"/>
    <w:rsid w:val="004D4FF6"/>
    <w:rsid w:val="0052313A"/>
    <w:rsid w:val="0054079C"/>
    <w:rsid w:val="00547B84"/>
    <w:rsid w:val="00565ED8"/>
    <w:rsid w:val="00573532"/>
    <w:rsid w:val="00586A25"/>
    <w:rsid w:val="005B65CF"/>
    <w:rsid w:val="005C4D52"/>
    <w:rsid w:val="005D6744"/>
    <w:rsid w:val="00605F65"/>
    <w:rsid w:val="006706A1"/>
    <w:rsid w:val="00674D9D"/>
    <w:rsid w:val="00683146"/>
    <w:rsid w:val="00683670"/>
    <w:rsid w:val="006B55FF"/>
    <w:rsid w:val="00706E31"/>
    <w:rsid w:val="00716BAB"/>
    <w:rsid w:val="007631D4"/>
    <w:rsid w:val="007839B5"/>
    <w:rsid w:val="00791806"/>
    <w:rsid w:val="00795FFF"/>
    <w:rsid w:val="007A03B0"/>
    <w:rsid w:val="007B7FF7"/>
    <w:rsid w:val="00862B0C"/>
    <w:rsid w:val="0086446F"/>
    <w:rsid w:val="008768F3"/>
    <w:rsid w:val="00877819"/>
    <w:rsid w:val="00877E7C"/>
    <w:rsid w:val="008A6755"/>
    <w:rsid w:val="008C75DF"/>
    <w:rsid w:val="00900D48"/>
    <w:rsid w:val="00916ECC"/>
    <w:rsid w:val="009306F3"/>
    <w:rsid w:val="009736A2"/>
    <w:rsid w:val="009757A3"/>
    <w:rsid w:val="009A6D62"/>
    <w:rsid w:val="009B5F64"/>
    <w:rsid w:val="009C008A"/>
    <w:rsid w:val="009D0B7F"/>
    <w:rsid w:val="009F7A67"/>
    <w:rsid w:val="00A12F6D"/>
    <w:rsid w:val="00A1401E"/>
    <w:rsid w:val="00A2102F"/>
    <w:rsid w:val="00A41923"/>
    <w:rsid w:val="00A535DF"/>
    <w:rsid w:val="00A60059"/>
    <w:rsid w:val="00A964B7"/>
    <w:rsid w:val="00A97803"/>
    <w:rsid w:val="00AC3A4D"/>
    <w:rsid w:val="00AF1CD4"/>
    <w:rsid w:val="00B02429"/>
    <w:rsid w:val="00B26F37"/>
    <w:rsid w:val="00B426DD"/>
    <w:rsid w:val="00B6185E"/>
    <w:rsid w:val="00B7524C"/>
    <w:rsid w:val="00B75BB6"/>
    <w:rsid w:val="00B86237"/>
    <w:rsid w:val="00BA0191"/>
    <w:rsid w:val="00BB5FF8"/>
    <w:rsid w:val="00BF2825"/>
    <w:rsid w:val="00C05BB6"/>
    <w:rsid w:val="00C14F8D"/>
    <w:rsid w:val="00C277B6"/>
    <w:rsid w:val="00C33844"/>
    <w:rsid w:val="00C679ED"/>
    <w:rsid w:val="00C74B79"/>
    <w:rsid w:val="00C91BBB"/>
    <w:rsid w:val="00CB5C18"/>
    <w:rsid w:val="00CC00D1"/>
    <w:rsid w:val="00CC24B5"/>
    <w:rsid w:val="00D03C85"/>
    <w:rsid w:val="00D25449"/>
    <w:rsid w:val="00D40718"/>
    <w:rsid w:val="00D672D3"/>
    <w:rsid w:val="00D73FBC"/>
    <w:rsid w:val="00D97B55"/>
    <w:rsid w:val="00DC4DB3"/>
    <w:rsid w:val="00DC50D2"/>
    <w:rsid w:val="00DD0EF3"/>
    <w:rsid w:val="00E16BFC"/>
    <w:rsid w:val="00E222B7"/>
    <w:rsid w:val="00E46A69"/>
    <w:rsid w:val="00E51DDB"/>
    <w:rsid w:val="00E95F72"/>
    <w:rsid w:val="00EA344E"/>
    <w:rsid w:val="00EC3227"/>
    <w:rsid w:val="00EC60D0"/>
    <w:rsid w:val="00F07E3D"/>
    <w:rsid w:val="00F11B51"/>
    <w:rsid w:val="00F11DF7"/>
    <w:rsid w:val="00F5534D"/>
    <w:rsid w:val="00F62608"/>
    <w:rsid w:val="00F62EE3"/>
    <w:rsid w:val="00F745CC"/>
    <w:rsid w:val="00F7619B"/>
    <w:rsid w:val="00FB3EE2"/>
    <w:rsid w:val="00FD110F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F387"/>
  <w15:docId w15:val="{457A4D0B-4C0C-42E2-8B7C-9CC6F80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1DF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1D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1DF7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DF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1D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Siln">
    <w:name w:val="Strong"/>
    <w:basedOn w:val="Standardnpsmoodstavce"/>
    <w:uiPriority w:val="22"/>
    <w:qFormat/>
    <w:rsid w:val="00F11DF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B7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9D0B7F"/>
    <w:pPr>
      <w:spacing w:before="100" w:beforeAutospacing="1" w:after="100" w:afterAutospacing="1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5D"/>
    <w:rPr>
      <w:rFonts w:ascii="Tahoma" w:eastAsia="Times New Roman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1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13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9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4079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A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6BAB"/>
    <w:pPr>
      <w:ind w:left="720"/>
      <w:contextualSpacing/>
    </w:pPr>
  </w:style>
  <w:style w:type="character" w:customStyle="1" w:styleId="hwtze">
    <w:name w:val="hwtze"/>
    <w:basedOn w:val="Standardnpsmoodstavce"/>
    <w:rsid w:val="00716BAB"/>
  </w:style>
  <w:style w:type="character" w:customStyle="1" w:styleId="rynqvb">
    <w:name w:val="rynqvb"/>
    <w:basedOn w:val="Standardnpsmoodstavce"/>
    <w:rsid w:val="00716BAB"/>
  </w:style>
  <w:style w:type="character" w:customStyle="1" w:styleId="lbl">
    <w:name w:val="lbl"/>
    <w:basedOn w:val="Standardnpsmoodstavce"/>
    <w:rsid w:val="00A9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ichova@unicef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dingtonovypohled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Jíchová Darina</cp:lastModifiedBy>
  <cp:revision>15</cp:revision>
  <cp:lastPrinted>2024-08-27T12:49:00Z</cp:lastPrinted>
  <dcterms:created xsi:type="dcterms:W3CDTF">2024-08-27T14:00:00Z</dcterms:created>
  <dcterms:modified xsi:type="dcterms:W3CDTF">2026-03-23T09:20:00Z</dcterms:modified>
</cp:coreProperties>
</file>