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C6E14" w14:textId="77777777" w:rsidR="005C4D52" w:rsidRPr="00B7524C" w:rsidRDefault="005C4D52" w:rsidP="005C4D52">
      <w:pPr>
        <w:textAlignment w:val="baseline"/>
        <w:rPr>
          <w:rFonts w:ascii="Arial" w:hAnsi="Arial" w:cs="Arial"/>
          <w:b/>
          <w:bCs/>
          <w:i/>
          <w:iCs/>
          <w:color w:val="00B0F0"/>
        </w:rPr>
      </w:pPr>
      <w:r w:rsidRPr="00B7524C">
        <w:rPr>
          <w:rFonts w:ascii="Arial" w:hAnsi="Arial" w:cs="Arial"/>
          <w:b/>
          <w:bCs/>
          <w:i/>
          <w:iCs/>
          <w:color w:val="00B0F0"/>
        </w:rPr>
        <w:t>TISKOVÁ ZPRÁVA</w:t>
      </w:r>
    </w:p>
    <w:p w14:paraId="30D7CDE8" w14:textId="77777777" w:rsidR="00706E31" w:rsidRPr="005C4D52" w:rsidRDefault="00706E31" w:rsidP="005C4D52">
      <w:pPr>
        <w:textAlignment w:val="baseline"/>
        <w:rPr>
          <w:rFonts w:ascii="Arial" w:hAnsi="Arial" w:cs="Arial"/>
          <w:i/>
          <w:iCs/>
          <w:color w:val="00B0F0"/>
        </w:rPr>
      </w:pPr>
    </w:p>
    <w:p w14:paraId="7E8B669A" w14:textId="27FEDFFB" w:rsidR="006F6C59" w:rsidRPr="003F6E02" w:rsidRDefault="006F6C59" w:rsidP="006F6C59">
      <w:pPr>
        <w:rPr>
          <w:rFonts w:ascii="Verdana" w:hAnsi="Verdana" w:cs="Segoe UI"/>
          <w:b/>
          <w:bCs/>
          <w:sz w:val="20"/>
          <w:szCs w:val="18"/>
        </w:rPr>
      </w:pPr>
      <w:r w:rsidRPr="003F6E02">
        <w:rPr>
          <w:rFonts w:ascii="Verdana" w:hAnsi="Verdana" w:cs="Segoe UI"/>
          <w:b/>
          <w:bCs/>
          <w:sz w:val="20"/>
          <w:szCs w:val="18"/>
        </w:rPr>
        <w:t xml:space="preserve">Tajemství mezi řádky: </w:t>
      </w:r>
      <w:r w:rsidR="005939E9">
        <w:rPr>
          <w:rFonts w:ascii="Verdana" w:hAnsi="Verdana" w:cs="Segoe UI"/>
          <w:b/>
          <w:bCs/>
          <w:sz w:val="20"/>
          <w:szCs w:val="18"/>
        </w:rPr>
        <w:t>Autoři 30 knih</w:t>
      </w:r>
      <w:r w:rsidRPr="003F6E02">
        <w:rPr>
          <w:rFonts w:ascii="Verdana" w:hAnsi="Verdana" w:cs="Segoe UI"/>
          <w:b/>
          <w:bCs/>
          <w:sz w:val="20"/>
          <w:szCs w:val="18"/>
        </w:rPr>
        <w:t xml:space="preserve"> se zapojil</w:t>
      </w:r>
      <w:r w:rsidR="005939E9">
        <w:rPr>
          <w:rFonts w:ascii="Verdana" w:hAnsi="Verdana" w:cs="Segoe UI"/>
          <w:b/>
          <w:bCs/>
          <w:sz w:val="20"/>
          <w:szCs w:val="18"/>
        </w:rPr>
        <w:t>i</w:t>
      </w:r>
      <w:r w:rsidRPr="003F6E02">
        <w:rPr>
          <w:rFonts w:ascii="Verdana" w:hAnsi="Verdana" w:cs="Segoe UI"/>
          <w:b/>
          <w:bCs/>
          <w:sz w:val="20"/>
          <w:szCs w:val="18"/>
        </w:rPr>
        <w:t xml:space="preserve"> do charitativní aukce na pomoc dětem</w:t>
      </w:r>
    </w:p>
    <w:p w14:paraId="34C4CAC2" w14:textId="77777777" w:rsidR="00716BAB" w:rsidRPr="003F6E02" w:rsidRDefault="00716BAB" w:rsidP="00716BAB">
      <w:pPr>
        <w:jc w:val="both"/>
        <w:rPr>
          <w:sz w:val="32"/>
          <w:szCs w:val="24"/>
        </w:rPr>
      </w:pPr>
    </w:p>
    <w:p w14:paraId="35E9C46D" w14:textId="4F55CF8D" w:rsidR="006F6C59" w:rsidRDefault="006F6C59" w:rsidP="006F6C59">
      <w:pPr>
        <w:rPr>
          <w:rFonts w:ascii="Verdana" w:hAnsi="Verdana" w:cs="Segoe UI"/>
          <w:sz w:val="20"/>
          <w:szCs w:val="18"/>
        </w:rPr>
      </w:pPr>
      <w:r w:rsidRPr="003F6E02">
        <w:rPr>
          <w:rFonts w:ascii="Verdana" w:hAnsi="Verdana" w:cs="Segoe UI"/>
          <w:b/>
          <w:bCs/>
          <w:sz w:val="20"/>
          <w:szCs w:val="18"/>
        </w:rPr>
        <w:t xml:space="preserve">Praha, 14. dubna 2025 – </w:t>
      </w:r>
      <w:r w:rsidRPr="003F6E02">
        <w:rPr>
          <w:rFonts w:ascii="Verdana" w:hAnsi="Verdana" w:cs="Segoe UI"/>
          <w:sz w:val="20"/>
          <w:szCs w:val="18"/>
        </w:rPr>
        <w:t xml:space="preserve">Český výbor UNICEF ve spolupráci s nakladatelstvími Argo a Paseka zahájil již pátý ročník projektu </w:t>
      </w:r>
      <w:r w:rsidRPr="003F6E02">
        <w:rPr>
          <w:rFonts w:ascii="Verdana" w:hAnsi="Verdana" w:cs="Segoe UI"/>
          <w:b/>
          <w:bCs/>
          <w:sz w:val="20"/>
          <w:szCs w:val="18"/>
        </w:rPr>
        <w:t xml:space="preserve">Tajný dopis čtenáři. </w:t>
      </w:r>
      <w:r w:rsidRPr="003F6E02">
        <w:rPr>
          <w:rFonts w:ascii="Verdana" w:hAnsi="Verdana" w:cs="Segoe UI"/>
          <w:sz w:val="20"/>
          <w:szCs w:val="18"/>
        </w:rPr>
        <w:t>Dražba podepsaných knih s osobním dopisem autorů začíná dnes,</w:t>
      </w:r>
      <w:r w:rsidRPr="003F6E02">
        <w:rPr>
          <w:rFonts w:ascii="Verdana" w:hAnsi="Verdana" w:cs="Segoe UI"/>
          <w:b/>
          <w:bCs/>
          <w:sz w:val="20"/>
          <w:szCs w:val="18"/>
        </w:rPr>
        <w:t xml:space="preserve"> v pondělí 14. dubna, a skončí ve středu 23. dubna. </w:t>
      </w:r>
      <w:r w:rsidRPr="003F6E02">
        <w:rPr>
          <w:rFonts w:ascii="Verdana" w:hAnsi="Verdana" w:cs="Segoe UI"/>
          <w:sz w:val="20"/>
          <w:szCs w:val="18"/>
        </w:rPr>
        <w:t>Draží se na webu</w:t>
      </w:r>
      <w:r w:rsidRPr="003F6E02">
        <w:rPr>
          <w:rFonts w:ascii="Verdana" w:hAnsi="Verdana" w:cs="Segoe UI"/>
          <w:b/>
          <w:bCs/>
          <w:sz w:val="20"/>
          <w:szCs w:val="18"/>
        </w:rPr>
        <w:t xml:space="preserve"> aukceunicef.cz. Do letošního ročníku se zapojil</w:t>
      </w:r>
      <w:r w:rsidR="005939E9">
        <w:rPr>
          <w:rFonts w:ascii="Verdana" w:hAnsi="Verdana" w:cs="Segoe UI"/>
          <w:b/>
          <w:bCs/>
          <w:sz w:val="20"/>
          <w:szCs w:val="18"/>
        </w:rPr>
        <w:t xml:space="preserve">i </w:t>
      </w:r>
      <w:r w:rsidRPr="003F6E02">
        <w:rPr>
          <w:rFonts w:ascii="Verdana" w:hAnsi="Verdana" w:cs="Segoe UI"/>
          <w:b/>
          <w:bCs/>
          <w:sz w:val="20"/>
          <w:szCs w:val="18"/>
        </w:rPr>
        <w:t>spisovatel</w:t>
      </w:r>
      <w:r w:rsidR="005939E9">
        <w:rPr>
          <w:rFonts w:ascii="Verdana" w:hAnsi="Verdana" w:cs="Segoe UI"/>
          <w:b/>
          <w:bCs/>
          <w:sz w:val="20"/>
          <w:szCs w:val="18"/>
        </w:rPr>
        <w:t>é</w:t>
      </w:r>
      <w:r w:rsidRPr="003F6E02">
        <w:rPr>
          <w:rFonts w:ascii="Verdana" w:hAnsi="Verdana" w:cs="Segoe UI"/>
          <w:b/>
          <w:bCs/>
          <w:sz w:val="20"/>
          <w:szCs w:val="18"/>
        </w:rPr>
        <w:t xml:space="preserve"> a</w:t>
      </w:r>
      <w:r w:rsidRPr="00FD62A3">
        <w:rPr>
          <w:rFonts w:ascii="Verdana" w:hAnsi="Verdana" w:cs="Segoe UI"/>
          <w:b/>
          <w:bCs/>
          <w:sz w:val="20"/>
          <w:szCs w:val="18"/>
        </w:rPr>
        <w:t xml:space="preserve"> auto</w:t>
      </w:r>
      <w:r w:rsidR="005939E9">
        <w:rPr>
          <w:rFonts w:ascii="Verdana" w:hAnsi="Verdana" w:cs="Segoe UI"/>
          <w:b/>
          <w:bCs/>
          <w:sz w:val="20"/>
          <w:szCs w:val="18"/>
        </w:rPr>
        <w:t>ři 30</w:t>
      </w:r>
      <w:r w:rsidRPr="00FD62A3">
        <w:rPr>
          <w:rFonts w:ascii="Verdana" w:hAnsi="Verdana" w:cs="Segoe UI"/>
          <w:b/>
          <w:bCs/>
          <w:sz w:val="20"/>
          <w:szCs w:val="18"/>
        </w:rPr>
        <w:t xml:space="preserve"> knih. Charitativní aukce podpoří vzdělávací programy na pomoc dětem, </w:t>
      </w:r>
      <w:r w:rsidRPr="00FD62A3">
        <w:rPr>
          <w:rFonts w:ascii="Verdana" w:hAnsi="Verdana" w:cs="Segoe UI"/>
          <w:sz w:val="20"/>
          <w:szCs w:val="18"/>
        </w:rPr>
        <w:t xml:space="preserve">které kvůli krizovým situacím nemají přístup ke vzdělání. </w:t>
      </w:r>
    </w:p>
    <w:p w14:paraId="79E21C0D" w14:textId="77777777" w:rsidR="006F6C59" w:rsidRPr="00FD62A3" w:rsidRDefault="006F6C59" w:rsidP="006F6C59">
      <w:pPr>
        <w:rPr>
          <w:rFonts w:ascii="Verdana" w:hAnsi="Verdana" w:cs="Segoe UI"/>
          <w:sz w:val="20"/>
          <w:szCs w:val="18"/>
        </w:rPr>
      </w:pPr>
    </w:p>
    <w:p w14:paraId="64215952" w14:textId="77777777" w:rsidR="006F6C59" w:rsidRDefault="006F6C59" w:rsidP="006F6C59">
      <w:pPr>
        <w:rPr>
          <w:rFonts w:ascii="Verdana" w:hAnsi="Verdana"/>
          <w:sz w:val="20"/>
        </w:rPr>
      </w:pPr>
      <w:r w:rsidRPr="006F6C59">
        <w:rPr>
          <w:rFonts w:ascii="Verdana" w:hAnsi="Verdana"/>
          <w:b/>
          <w:bCs/>
          <w:sz w:val="20"/>
        </w:rPr>
        <w:t>„Každá kniha kromě vlastního příběhu ukrývá i dopis nebo osobní věnování od autora. Co je obsahem vzkazu, je tajemství i pro nás. Přečíst si ho bude jen ten, kdo si knihu vydraží. Už tradičně se naše aukce zakončí na Světový den knihy. Věřím, že pro milovníky literatury všeho druhu je to krásný způsob, jak tento den oslavit a zároveň podpořit dobrou věc a pomoct dětem,“</w:t>
      </w:r>
      <w:r w:rsidRPr="00FD62A3">
        <w:rPr>
          <w:rFonts w:ascii="Verdana" w:hAnsi="Verdana"/>
          <w:sz w:val="20"/>
        </w:rPr>
        <w:t xml:space="preserve"> uvedla k akci výkonná ředitelka českého UNICEF Pavla Gomba.</w:t>
      </w:r>
    </w:p>
    <w:p w14:paraId="2B768A97" w14:textId="77777777" w:rsidR="006F6C59" w:rsidRPr="00FD62A3" w:rsidRDefault="006F6C59" w:rsidP="006F6C59">
      <w:pPr>
        <w:rPr>
          <w:rFonts w:ascii="Verdana" w:hAnsi="Verdana"/>
          <w:sz w:val="20"/>
        </w:rPr>
      </w:pPr>
    </w:p>
    <w:p w14:paraId="29C4B92C" w14:textId="31749D04" w:rsidR="003603BE" w:rsidRPr="00FD62A3" w:rsidRDefault="006F6C59" w:rsidP="003603BE">
      <w:pPr>
        <w:rPr>
          <w:rFonts w:ascii="Verdana" w:hAnsi="Verdana"/>
          <w:sz w:val="20"/>
        </w:rPr>
      </w:pPr>
      <w:r w:rsidRPr="00FD62A3">
        <w:rPr>
          <w:rFonts w:ascii="Verdana" w:hAnsi="Verdana"/>
          <w:sz w:val="20"/>
        </w:rPr>
        <w:t xml:space="preserve">Nabídka knih je opět pestrá – od románů, kuchařek, přes rozhovory, mikropovídky, až po průvodce. </w:t>
      </w:r>
      <w:r w:rsidR="003603BE">
        <w:rPr>
          <w:rFonts w:ascii="Verdana" w:hAnsi="Verdana"/>
          <w:sz w:val="20"/>
        </w:rPr>
        <w:t>Knihu s osobním vzkazem věnovala například</w:t>
      </w:r>
      <w:r w:rsidR="003603BE" w:rsidRPr="00FD62A3">
        <w:rPr>
          <w:rFonts w:ascii="Verdana" w:hAnsi="Verdana"/>
          <w:sz w:val="20"/>
        </w:rPr>
        <w:t xml:space="preserve"> bývalá prezidentka Slovenska </w:t>
      </w:r>
      <w:r w:rsidR="003603BE" w:rsidRPr="00FD62A3">
        <w:rPr>
          <w:rFonts w:ascii="Verdana" w:hAnsi="Verdana"/>
          <w:b/>
          <w:bCs/>
          <w:sz w:val="20"/>
        </w:rPr>
        <w:t>Zuzana Čaputová</w:t>
      </w:r>
      <w:r w:rsidR="003603BE" w:rsidRPr="003603BE">
        <w:rPr>
          <w:rFonts w:ascii="Verdana" w:hAnsi="Verdana"/>
          <w:sz w:val="20"/>
        </w:rPr>
        <w:t xml:space="preserve">, </w:t>
      </w:r>
      <w:r w:rsidR="003603BE">
        <w:rPr>
          <w:rFonts w:ascii="Verdana" w:hAnsi="Verdana"/>
          <w:sz w:val="20"/>
        </w:rPr>
        <w:t>zapojili se rovněž</w:t>
      </w:r>
      <w:r w:rsidR="003603BE" w:rsidRPr="003603BE">
        <w:rPr>
          <w:rFonts w:ascii="Verdana" w:hAnsi="Verdana"/>
          <w:sz w:val="20"/>
        </w:rPr>
        <w:t xml:space="preserve"> </w:t>
      </w:r>
      <w:r w:rsidR="003603BE" w:rsidRPr="00FD62A3">
        <w:rPr>
          <w:rFonts w:ascii="Verdana" w:hAnsi="Verdana"/>
          <w:sz w:val="20"/>
        </w:rPr>
        <w:t xml:space="preserve">novináři </w:t>
      </w:r>
      <w:r w:rsidR="003603BE" w:rsidRPr="00FD62A3">
        <w:rPr>
          <w:rFonts w:ascii="Verdana" w:hAnsi="Verdana"/>
          <w:b/>
          <w:bCs/>
          <w:sz w:val="20"/>
        </w:rPr>
        <w:t>Martin Moravec</w:t>
      </w:r>
      <w:r w:rsidR="003603BE">
        <w:rPr>
          <w:rFonts w:ascii="Verdana" w:hAnsi="Verdana"/>
          <w:b/>
          <w:bCs/>
          <w:sz w:val="20"/>
        </w:rPr>
        <w:t xml:space="preserve"> </w:t>
      </w:r>
      <w:r w:rsidR="003603BE">
        <w:rPr>
          <w:rFonts w:ascii="Verdana" w:hAnsi="Verdana"/>
          <w:sz w:val="20"/>
        </w:rPr>
        <w:t>a</w:t>
      </w:r>
      <w:r w:rsidR="003603BE" w:rsidRPr="00FD62A3">
        <w:rPr>
          <w:rFonts w:ascii="Verdana" w:hAnsi="Verdana"/>
          <w:b/>
          <w:bCs/>
          <w:sz w:val="20"/>
        </w:rPr>
        <w:t xml:space="preserve"> Barbora </w:t>
      </w:r>
      <w:r w:rsidR="003603BE">
        <w:rPr>
          <w:rFonts w:ascii="Verdana" w:hAnsi="Verdana"/>
          <w:b/>
          <w:bCs/>
          <w:sz w:val="20"/>
        </w:rPr>
        <w:t xml:space="preserve">Kroužková, </w:t>
      </w:r>
      <w:r w:rsidR="003603BE" w:rsidRPr="003603BE">
        <w:rPr>
          <w:rFonts w:ascii="Verdana" w:hAnsi="Verdana"/>
          <w:sz w:val="20"/>
        </w:rPr>
        <w:t>herec</w:t>
      </w:r>
      <w:r w:rsidR="003603BE">
        <w:rPr>
          <w:rFonts w:ascii="Verdana" w:hAnsi="Verdana"/>
          <w:b/>
          <w:bCs/>
          <w:sz w:val="20"/>
        </w:rPr>
        <w:t xml:space="preserve"> </w:t>
      </w:r>
      <w:r w:rsidR="003603BE" w:rsidRPr="00FD62A3">
        <w:rPr>
          <w:rFonts w:ascii="Verdana" w:hAnsi="Verdana"/>
          <w:b/>
          <w:bCs/>
          <w:sz w:val="20"/>
        </w:rPr>
        <w:t xml:space="preserve">Daniel Krejčík, </w:t>
      </w:r>
      <w:r w:rsidR="003603BE" w:rsidRPr="003603BE">
        <w:rPr>
          <w:rFonts w:ascii="Verdana" w:hAnsi="Verdana"/>
          <w:sz w:val="20"/>
        </w:rPr>
        <w:t>zpěvačka</w:t>
      </w:r>
      <w:r w:rsidR="003603BE">
        <w:rPr>
          <w:rFonts w:ascii="Verdana" w:hAnsi="Verdana"/>
          <w:b/>
          <w:bCs/>
          <w:sz w:val="20"/>
        </w:rPr>
        <w:t xml:space="preserve"> </w:t>
      </w:r>
      <w:r w:rsidR="003603BE" w:rsidRPr="00FD62A3">
        <w:rPr>
          <w:rFonts w:ascii="Verdana" w:hAnsi="Verdana"/>
          <w:b/>
          <w:bCs/>
          <w:sz w:val="20"/>
        </w:rPr>
        <w:t xml:space="preserve">Marta Jandová, </w:t>
      </w:r>
      <w:r w:rsidR="003603BE" w:rsidRPr="003603BE">
        <w:rPr>
          <w:rFonts w:ascii="Verdana" w:hAnsi="Verdana"/>
          <w:sz w:val="20"/>
        </w:rPr>
        <w:t>režisérka</w:t>
      </w:r>
      <w:r w:rsidR="003603BE">
        <w:rPr>
          <w:rFonts w:ascii="Verdana" w:hAnsi="Verdana"/>
          <w:b/>
          <w:bCs/>
          <w:sz w:val="20"/>
        </w:rPr>
        <w:t xml:space="preserve"> </w:t>
      </w:r>
      <w:r w:rsidR="003603BE" w:rsidRPr="00FD62A3">
        <w:rPr>
          <w:rFonts w:ascii="Verdana" w:hAnsi="Verdana"/>
          <w:b/>
          <w:bCs/>
          <w:sz w:val="20"/>
        </w:rPr>
        <w:t>Hana Třeštíková</w:t>
      </w:r>
      <w:r w:rsidR="003603BE" w:rsidRPr="00FD62A3">
        <w:rPr>
          <w:rFonts w:ascii="Verdana" w:hAnsi="Verdana"/>
          <w:sz w:val="20"/>
        </w:rPr>
        <w:t xml:space="preserve"> nebo</w:t>
      </w:r>
      <w:r w:rsidR="003603BE">
        <w:rPr>
          <w:rFonts w:ascii="Verdana" w:hAnsi="Verdana"/>
          <w:sz w:val="20"/>
        </w:rPr>
        <w:t xml:space="preserve"> </w:t>
      </w:r>
      <w:r w:rsidR="003603BE" w:rsidRPr="003603BE">
        <w:rPr>
          <w:rFonts w:ascii="Verdana" w:hAnsi="Verdana"/>
          <w:sz w:val="20"/>
        </w:rPr>
        <w:t>kuchařka a food blogerka</w:t>
      </w:r>
      <w:r w:rsidR="003603BE" w:rsidRPr="00FD62A3">
        <w:rPr>
          <w:rFonts w:ascii="Verdana" w:hAnsi="Verdana"/>
          <w:sz w:val="20"/>
        </w:rPr>
        <w:t xml:space="preserve"> </w:t>
      </w:r>
      <w:r w:rsidR="003603BE" w:rsidRPr="00FD62A3">
        <w:rPr>
          <w:rFonts w:ascii="Verdana" w:hAnsi="Verdana"/>
          <w:b/>
          <w:bCs/>
          <w:sz w:val="20"/>
        </w:rPr>
        <w:t>Chili Ta Thuy</w:t>
      </w:r>
      <w:r w:rsidR="003603BE" w:rsidRPr="00FD62A3">
        <w:rPr>
          <w:rFonts w:ascii="Verdana" w:hAnsi="Verdana"/>
          <w:sz w:val="20"/>
        </w:rPr>
        <w:t xml:space="preserve">. Do hokejové knihy </w:t>
      </w:r>
      <w:r w:rsidR="003603BE" w:rsidRPr="00FD62A3">
        <w:rPr>
          <w:rFonts w:ascii="Verdana" w:hAnsi="Verdana"/>
          <w:i/>
          <w:iCs/>
          <w:sz w:val="20"/>
        </w:rPr>
        <w:t>Bomby k tyči</w:t>
      </w:r>
      <w:r w:rsidR="003603BE" w:rsidRPr="00FD62A3">
        <w:rPr>
          <w:rFonts w:ascii="Verdana" w:hAnsi="Verdana"/>
          <w:sz w:val="20"/>
        </w:rPr>
        <w:t xml:space="preserve"> přidal dopis český hokejista a vyslanec dobré vůle UNICEF </w:t>
      </w:r>
      <w:r w:rsidR="003603BE" w:rsidRPr="00FD62A3">
        <w:rPr>
          <w:rFonts w:ascii="Verdana" w:hAnsi="Verdana"/>
          <w:b/>
          <w:bCs/>
          <w:sz w:val="20"/>
        </w:rPr>
        <w:t>Patrik Eliáš.</w:t>
      </w:r>
    </w:p>
    <w:p w14:paraId="4739DBC4" w14:textId="77777777" w:rsidR="003603BE" w:rsidRDefault="003603BE" w:rsidP="006F6C59">
      <w:pPr>
        <w:rPr>
          <w:rFonts w:ascii="Verdana" w:hAnsi="Verdana"/>
          <w:sz w:val="20"/>
        </w:rPr>
      </w:pPr>
    </w:p>
    <w:p w14:paraId="7A23E1D7" w14:textId="77777777" w:rsidR="00B65610" w:rsidRDefault="006F6C59" w:rsidP="006F6C59">
      <w:pPr>
        <w:rPr>
          <w:rFonts w:ascii="Verdana" w:hAnsi="Verdana"/>
          <w:b/>
          <w:bCs/>
          <w:sz w:val="20"/>
        </w:rPr>
      </w:pPr>
      <w:r w:rsidRPr="00FD62A3">
        <w:rPr>
          <w:rFonts w:ascii="Verdana" w:hAnsi="Verdana"/>
          <w:sz w:val="20"/>
        </w:rPr>
        <w:t>Svá díla nám věnovali například</w:t>
      </w:r>
      <w:r w:rsidR="00B65610" w:rsidRPr="00B65610">
        <w:rPr>
          <w:rFonts w:ascii="Verdana" w:hAnsi="Verdana"/>
          <w:sz w:val="20"/>
        </w:rPr>
        <w:t xml:space="preserve">: </w:t>
      </w:r>
    </w:p>
    <w:p w14:paraId="51C290E0" w14:textId="61B865BD" w:rsidR="006F6C59" w:rsidRPr="00FD62A3" w:rsidRDefault="006F6C59" w:rsidP="006F6C59">
      <w:pPr>
        <w:rPr>
          <w:rFonts w:ascii="Verdana" w:hAnsi="Verdana"/>
          <w:sz w:val="20"/>
        </w:rPr>
      </w:pPr>
      <w:r w:rsidRPr="00FD62A3">
        <w:rPr>
          <w:rFonts w:ascii="Verdana" w:hAnsi="Verdana"/>
          <w:sz w:val="20"/>
        </w:rPr>
        <w:t xml:space="preserve"> </w:t>
      </w:r>
    </w:p>
    <w:p w14:paraId="53E37892" w14:textId="3CC96CEB" w:rsidR="006F6C59" w:rsidRDefault="006F6C59" w:rsidP="006F6C59">
      <w:pPr>
        <w:rPr>
          <w:rFonts w:ascii="Verdana" w:hAnsi="Verdana" w:cs="Segoe UI"/>
          <w:i/>
          <w:iCs/>
          <w:sz w:val="20"/>
          <w:szCs w:val="18"/>
        </w:rPr>
      </w:pPr>
      <w:r>
        <w:rPr>
          <w:rFonts w:ascii="Verdana" w:hAnsi="Verdana" w:cs="Segoe UI"/>
          <w:i/>
          <w:iCs/>
          <w:sz w:val="20"/>
          <w:szCs w:val="18"/>
        </w:rPr>
        <w:t>Přechodné období</w:t>
      </w:r>
      <w:r w:rsidRPr="00B53B63">
        <w:rPr>
          <w:rFonts w:ascii="Verdana" w:hAnsi="Verdana" w:cs="Segoe UI"/>
          <w:i/>
          <w:iCs/>
          <w:sz w:val="20"/>
          <w:szCs w:val="18"/>
        </w:rPr>
        <w:t xml:space="preserve"> (</w:t>
      </w:r>
      <w:r>
        <w:rPr>
          <w:rFonts w:ascii="Verdana" w:hAnsi="Verdana" w:cs="Segoe UI"/>
          <w:i/>
          <w:iCs/>
          <w:sz w:val="20"/>
          <w:szCs w:val="18"/>
        </w:rPr>
        <w:t>Veronika Bálková</w:t>
      </w:r>
      <w:r w:rsidRPr="00B53B63">
        <w:rPr>
          <w:rFonts w:ascii="Verdana" w:hAnsi="Verdana" w:cs="Segoe UI"/>
          <w:i/>
          <w:iCs/>
          <w:sz w:val="20"/>
          <w:szCs w:val="18"/>
        </w:rPr>
        <w:t xml:space="preserve">) | </w:t>
      </w:r>
      <w:r>
        <w:rPr>
          <w:rFonts w:ascii="Verdana" w:hAnsi="Verdana" w:cs="Segoe UI"/>
          <w:i/>
          <w:iCs/>
          <w:sz w:val="20"/>
          <w:szCs w:val="18"/>
        </w:rPr>
        <w:t>Nepatrná ztráta osamělosti</w:t>
      </w:r>
      <w:r w:rsidRPr="00B53B63">
        <w:rPr>
          <w:rFonts w:ascii="Verdana" w:hAnsi="Verdana" w:cs="Segoe UI"/>
          <w:i/>
          <w:iCs/>
          <w:sz w:val="20"/>
          <w:szCs w:val="18"/>
        </w:rPr>
        <w:t xml:space="preserve"> (</w:t>
      </w:r>
      <w:r>
        <w:rPr>
          <w:rFonts w:ascii="Verdana" w:hAnsi="Verdana" w:cs="Segoe UI"/>
          <w:i/>
          <w:iCs/>
          <w:sz w:val="20"/>
          <w:szCs w:val="18"/>
        </w:rPr>
        <w:t>Eli Beneš</w:t>
      </w:r>
      <w:r w:rsidRPr="00B53B63">
        <w:rPr>
          <w:rFonts w:ascii="Verdana" w:hAnsi="Verdana" w:cs="Segoe UI"/>
          <w:i/>
          <w:iCs/>
          <w:sz w:val="20"/>
          <w:szCs w:val="18"/>
        </w:rPr>
        <w:t>) |</w:t>
      </w:r>
      <w:r>
        <w:rPr>
          <w:rFonts w:ascii="Verdana" w:hAnsi="Verdana" w:cs="Segoe UI"/>
          <w:i/>
          <w:iCs/>
          <w:sz w:val="20"/>
          <w:szCs w:val="18"/>
        </w:rPr>
        <w:t xml:space="preserve"> Neztratit se sama sobě (Zuzana Čaputová &amp; Eric Tabery) </w:t>
      </w:r>
      <w:r w:rsidRPr="00B53B63">
        <w:rPr>
          <w:rFonts w:ascii="Verdana" w:hAnsi="Verdana" w:cs="Segoe UI"/>
          <w:i/>
          <w:iCs/>
          <w:sz w:val="20"/>
          <w:szCs w:val="18"/>
        </w:rPr>
        <w:t>|</w:t>
      </w:r>
      <w:r>
        <w:rPr>
          <w:rFonts w:ascii="Verdana" w:hAnsi="Verdana" w:cs="Segoe UI"/>
          <w:i/>
          <w:iCs/>
          <w:sz w:val="20"/>
          <w:szCs w:val="18"/>
        </w:rPr>
        <w:t xml:space="preserve"> Proč všichni odcházejí (Zuzana Dostálová) </w:t>
      </w:r>
      <w:r w:rsidRPr="00B53B63">
        <w:rPr>
          <w:rFonts w:ascii="Verdana" w:hAnsi="Verdana" w:cs="Segoe UI"/>
          <w:i/>
          <w:iCs/>
          <w:sz w:val="20"/>
          <w:szCs w:val="18"/>
        </w:rPr>
        <w:t>|</w:t>
      </w:r>
      <w:r>
        <w:rPr>
          <w:rFonts w:ascii="Verdana" w:hAnsi="Verdana" w:cs="Segoe UI"/>
          <w:i/>
          <w:iCs/>
          <w:sz w:val="20"/>
          <w:szCs w:val="18"/>
        </w:rPr>
        <w:t xml:space="preserve"> Rare places: Výlety za nevšední architekturou (Ondřej Filgas a Šimon Švirák) </w:t>
      </w:r>
      <w:r w:rsidRPr="00B53B63">
        <w:rPr>
          <w:rFonts w:ascii="Verdana" w:hAnsi="Verdana" w:cs="Segoe UI"/>
          <w:i/>
          <w:iCs/>
          <w:sz w:val="20"/>
          <w:szCs w:val="18"/>
        </w:rPr>
        <w:t>|</w:t>
      </w:r>
      <w:r>
        <w:rPr>
          <w:rFonts w:ascii="Verdana" w:hAnsi="Verdana" w:cs="Segoe UI"/>
          <w:i/>
          <w:iCs/>
          <w:sz w:val="20"/>
          <w:szCs w:val="18"/>
        </w:rPr>
        <w:t xml:space="preserve"> Nedělní odpoledne (Viktorie Hanišová) </w:t>
      </w:r>
      <w:r w:rsidRPr="00B53B63">
        <w:rPr>
          <w:rFonts w:ascii="Verdana" w:hAnsi="Verdana" w:cs="Segoe UI"/>
          <w:i/>
          <w:iCs/>
          <w:sz w:val="20"/>
          <w:szCs w:val="18"/>
        </w:rPr>
        <w:t>|</w:t>
      </w:r>
      <w:r>
        <w:rPr>
          <w:rFonts w:ascii="Verdana" w:hAnsi="Verdana" w:cs="Segoe UI"/>
          <w:i/>
          <w:iCs/>
          <w:sz w:val="20"/>
          <w:szCs w:val="18"/>
        </w:rPr>
        <w:t xml:space="preserve"> 400 Snídaně, brunch, kafe (Lukáš Hejlík) </w:t>
      </w:r>
      <w:r w:rsidRPr="00B53B63">
        <w:rPr>
          <w:rFonts w:ascii="Verdana" w:hAnsi="Verdana" w:cs="Segoe UI"/>
          <w:i/>
          <w:iCs/>
          <w:sz w:val="20"/>
          <w:szCs w:val="18"/>
        </w:rPr>
        <w:t>|</w:t>
      </w:r>
      <w:r>
        <w:rPr>
          <w:rFonts w:ascii="Verdana" w:hAnsi="Verdana" w:cs="Segoe UI"/>
          <w:i/>
          <w:iCs/>
          <w:sz w:val="20"/>
          <w:szCs w:val="18"/>
        </w:rPr>
        <w:t xml:space="preserve"> Okno na západ (Pavla Horáková) </w:t>
      </w:r>
      <w:r w:rsidRPr="00B53B63">
        <w:rPr>
          <w:rFonts w:ascii="Verdana" w:hAnsi="Verdana" w:cs="Segoe UI"/>
          <w:i/>
          <w:iCs/>
          <w:sz w:val="20"/>
          <w:szCs w:val="18"/>
        </w:rPr>
        <w:t>|</w:t>
      </w:r>
      <w:r w:rsidRPr="00E15F4B">
        <w:rPr>
          <w:rFonts w:ascii="Verdana" w:hAnsi="Verdana" w:cs="Segoe UI"/>
          <w:i/>
          <w:iCs/>
          <w:sz w:val="20"/>
          <w:szCs w:val="18"/>
        </w:rPr>
        <w:t xml:space="preserve"> </w:t>
      </w:r>
      <w:r>
        <w:rPr>
          <w:rFonts w:ascii="Verdana" w:hAnsi="Verdana" w:cs="Segoe UI"/>
          <w:i/>
          <w:iCs/>
          <w:sz w:val="20"/>
          <w:szCs w:val="18"/>
        </w:rPr>
        <w:t xml:space="preserve">Svět levného dopaminu - Průvodce pro přežití v době rychlého uspokojení (Jiří Kryštof Jarmar; Vojtěch Hlaváček) </w:t>
      </w:r>
      <w:r w:rsidRPr="00B53B63">
        <w:rPr>
          <w:rFonts w:ascii="Verdana" w:hAnsi="Verdana" w:cs="Segoe UI"/>
          <w:i/>
          <w:iCs/>
          <w:sz w:val="20"/>
          <w:szCs w:val="18"/>
        </w:rPr>
        <w:t>|</w:t>
      </w:r>
      <w:r>
        <w:rPr>
          <w:rFonts w:ascii="Verdana" w:hAnsi="Verdana" w:cs="Segoe UI"/>
          <w:i/>
          <w:iCs/>
          <w:sz w:val="20"/>
          <w:szCs w:val="18"/>
        </w:rPr>
        <w:t xml:space="preserve"> Marta Jandová - Best of (Marta Jandová) </w:t>
      </w:r>
      <w:r w:rsidRPr="00B53B63">
        <w:rPr>
          <w:rFonts w:ascii="Verdana" w:hAnsi="Verdana" w:cs="Segoe UI"/>
          <w:i/>
          <w:iCs/>
          <w:sz w:val="20"/>
          <w:szCs w:val="18"/>
        </w:rPr>
        <w:t>|</w:t>
      </w:r>
      <w:r>
        <w:rPr>
          <w:rFonts w:ascii="Verdana" w:hAnsi="Verdana" w:cs="Segoe UI"/>
          <w:i/>
          <w:iCs/>
          <w:sz w:val="20"/>
          <w:szCs w:val="18"/>
        </w:rPr>
        <w:t xml:space="preserve"> Hájemství: Příběh kluky z pohřebky (Daniel Krejčík) </w:t>
      </w:r>
      <w:r w:rsidRPr="00B53B63">
        <w:rPr>
          <w:rFonts w:ascii="Verdana" w:hAnsi="Verdana" w:cs="Segoe UI"/>
          <w:i/>
          <w:iCs/>
          <w:sz w:val="20"/>
          <w:szCs w:val="18"/>
        </w:rPr>
        <w:t>|</w:t>
      </w:r>
      <w:r>
        <w:rPr>
          <w:rFonts w:ascii="Verdana" w:hAnsi="Verdana" w:cs="Segoe UI"/>
          <w:i/>
          <w:iCs/>
          <w:sz w:val="20"/>
          <w:szCs w:val="18"/>
        </w:rPr>
        <w:t xml:space="preserve"> Odstíny mateřství (Barbora Kroužková) </w:t>
      </w:r>
      <w:r w:rsidRPr="00B53B63">
        <w:rPr>
          <w:rFonts w:ascii="Verdana" w:hAnsi="Verdana" w:cs="Segoe UI"/>
          <w:i/>
          <w:iCs/>
          <w:sz w:val="20"/>
          <w:szCs w:val="18"/>
        </w:rPr>
        <w:t>|</w:t>
      </w:r>
      <w:r>
        <w:rPr>
          <w:rFonts w:ascii="Verdana" w:hAnsi="Verdana" w:cs="Segoe UI"/>
          <w:i/>
          <w:iCs/>
          <w:sz w:val="20"/>
          <w:szCs w:val="18"/>
        </w:rPr>
        <w:t xml:space="preserve"> Ani minuta ticha (Ema Labudová) </w:t>
      </w:r>
      <w:r w:rsidRPr="00B53B63">
        <w:rPr>
          <w:rFonts w:ascii="Verdana" w:hAnsi="Verdana" w:cs="Segoe UI"/>
          <w:i/>
          <w:iCs/>
          <w:sz w:val="20"/>
          <w:szCs w:val="18"/>
        </w:rPr>
        <w:t>|</w:t>
      </w:r>
      <w:r>
        <w:rPr>
          <w:rFonts w:ascii="Verdana" w:hAnsi="Verdana" w:cs="Segoe UI"/>
          <w:i/>
          <w:iCs/>
          <w:sz w:val="20"/>
          <w:szCs w:val="18"/>
        </w:rPr>
        <w:t xml:space="preserve"> České cizinky (Jana Le Blanc) </w:t>
      </w:r>
      <w:r w:rsidRPr="00B53B63">
        <w:rPr>
          <w:rFonts w:ascii="Verdana" w:hAnsi="Verdana" w:cs="Segoe UI"/>
          <w:i/>
          <w:iCs/>
          <w:sz w:val="20"/>
          <w:szCs w:val="18"/>
        </w:rPr>
        <w:t>|</w:t>
      </w:r>
      <w:r>
        <w:rPr>
          <w:rFonts w:ascii="Verdana" w:hAnsi="Verdana" w:cs="Segoe UI"/>
          <w:i/>
          <w:iCs/>
          <w:sz w:val="20"/>
          <w:szCs w:val="18"/>
        </w:rPr>
        <w:t xml:space="preserve"> Bomby k tyči (Tomáš Macák; Jakub Koreis; Richard Tesař </w:t>
      </w:r>
      <w:r w:rsidRPr="00B53B63">
        <w:rPr>
          <w:rFonts w:ascii="Verdana" w:hAnsi="Verdana" w:cs="Segoe UI"/>
          <w:i/>
          <w:iCs/>
          <w:sz w:val="20"/>
          <w:szCs w:val="18"/>
        </w:rPr>
        <w:t>|</w:t>
      </w:r>
      <w:r>
        <w:rPr>
          <w:rFonts w:ascii="Verdana" w:hAnsi="Verdana" w:cs="Segoe UI"/>
          <w:i/>
          <w:iCs/>
          <w:sz w:val="20"/>
          <w:szCs w:val="18"/>
        </w:rPr>
        <w:t xml:space="preserve"> Adam Dolník: Svět elitního vyjednavače (Martin Moravec) </w:t>
      </w:r>
      <w:r w:rsidRPr="00B53B63">
        <w:rPr>
          <w:rFonts w:ascii="Verdana" w:hAnsi="Verdana" w:cs="Segoe UI"/>
          <w:i/>
          <w:iCs/>
          <w:sz w:val="20"/>
          <w:szCs w:val="18"/>
        </w:rPr>
        <w:t>|</w:t>
      </w:r>
      <w:r>
        <w:rPr>
          <w:rFonts w:ascii="Verdana" w:hAnsi="Verdana" w:cs="Segoe UI"/>
          <w:i/>
          <w:iCs/>
          <w:sz w:val="20"/>
          <w:szCs w:val="18"/>
        </w:rPr>
        <w:t xml:space="preserve"> Bílý plášť (Barbara Nesvadbová) </w:t>
      </w:r>
      <w:r w:rsidRPr="00B53B63">
        <w:rPr>
          <w:rFonts w:ascii="Verdana" w:hAnsi="Verdana" w:cs="Segoe UI"/>
          <w:i/>
          <w:iCs/>
          <w:sz w:val="20"/>
          <w:szCs w:val="18"/>
        </w:rPr>
        <w:t>|</w:t>
      </w:r>
      <w:r>
        <w:rPr>
          <w:rFonts w:ascii="Verdana" w:hAnsi="Verdana" w:cs="Segoe UI"/>
          <w:i/>
          <w:iCs/>
          <w:sz w:val="20"/>
          <w:szCs w:val="18"/>
        </w:rPr>
        <w:t xml:space="preserve"> Těžký prachy (Jan Novák) </w:t>
      </w:r>
      <w:r w:rsidRPr="00B53B63">
        <w:rPr>
          <w:rFonts w:ascii="Verdana" w:hAnsi="Verdana" w:cs="Segoe UI"/>
          <w:i/>
          <w:iCs/>
          <w:sz w:val="20"/>
          <w:szCs w:val="18"/>
        </w:rPr>
        <w:t>|</w:t>
      </w:r>
      <w:r>
        <w:rPr>
          <w:rFonts w:ascii="Verdana" w:hAnsi="Verdana" w:cs="Segoe UI"/>
          <w:i/>
          <w:iCs/>
          <w:sz w:val="20"/>
          <w:szCs w:val="18"/>
        </w:rPr>
        <w:t xml:space="preserve"> 1945 (Jiří Padevět) </w:t>
      </w:r>
      <w:r w:rsidRPr="00B53B63">
        <w:rPr>
          <w:rFonts w:ascii="Verdana" w:hAnsi="Verdana" w:cs="Segoe UI"/>
          <w:i/>
          <w:iCs/>
          <w:sz w:val="20"/>
          <w:szCs w:val="18"/>
        </w:rPr>
        <w:t>|</w:t>
      </w:r>
      <w:r>
        <w:rPr>
          <w:rFonts w:ascii="Verdana" w:hAnsi="Verdana" w:cs="Segoe UI"/>
          <w:i/>
          <w:iCs/>
          <w:sz w:val="20"/>
          <w:szCs w:val="18"/>
        </w:rPr>
        <w:t xml:space="preserve"> Zlato z metra (Eva Papoušková) </w:t>
      </w:r>
      <w:r w:rsidRPr="00B53B63">
        <w:rPr>
          <w:rFonts w:ascii="Verdana" w:hAnsi="Verdana" w:cs="Segoe UI"/>
          <w:i/>
          <w:iCs/>
          <w:sz w:val="20"/>
          <w:szCs w:val="18"/>
        </w:rPr>
        <w:t>|</w:t>
      </w:r>
      <w:r>
        <w:rPr>
          <w:rFonts w:ascii="Verdana" w:hAnsi="Verdana" w:cs="Segoe UI"/>
          <w:i/>
          <w:iCs/>
          <w:sz w:val="20"/>
          <w:szCs w:val="18"/>
        </w:rPr>
        <w:t xml:space="preserve"> Indiánský erotikon (Danka Štoflová)</w:t>
      </w:r>
      <w:r w:rsidRPr="009A17D9">
        <w:rPr>
          <w:rFonts w:ascii="Verdana" w:hAnsi="Verdana" w:cs="Segoe UI"/>
          <w:i/>
          <w:iCs/>
          <w:sz w:val="20"/>
          <w:szCs w:val="18"/>
        </w:rPr>
        <w:t xml:space="preserve"> </w:t>
      </w:r>
      <w:r w:rsidRPr="00B53B63">
        <w:rPr>
          <w:rFonts w:ascii="Verdana" w:hAnsi="Verdana" w:cs="Segoe UI"/>
          <w:i/>
          <w:iCs/>
          <w:sz w:val="20"/>
          <w:szCs w:val="18"/>
        </w:rPr>
        <w:t>|</w:t>
      </w:r>
      <w:r>
        <w:rPr>
          <w:rFonts w:ascii="Verdana" w:hAnsi="Verdana" w:cs="Segoe UI"/>
          <w:i/>
          <w:iCs/>
          <w:sz w:val="20"/>
          <w:szCs w:val="18"/>
        </w:rPr>
        <w:t xml:space="preserve"> Špetka chilli (Chili Ta Thuy) </w:t>
      </w:r>
      <w:r w:rsidRPr="00B53B63">
        <w:rPr>
          <w:rFonts w:ascii="Verdana" w:hAnsi="Verdana" w:cs="Segoe UI"/>
          <w:i/>
          <w:iCs/>
          <w:sz w:val="20"/>
          <w:szCs w:val="18"/>
        </w:rPr>
        <w:t>|</w:t>
      </w:r>
      <w:r>
        <w:rPr>
          <w:rFonts w:ascii="Verdana" w:hAnsi="Verdana" w:cs="Segoe UI"/>
          <w:i/>
          <w:iCs/>
          <w:sz w:val="20"/>
          <w:szCs w:val="18"/>
        </w:rPr>
        <w:t xml:space="preserve"> Rozložit paměť (Marek Torčík) </w:t>
      </w:r>
      <w:r w:rsidRPr="00B53B63">
        <w:rPr>
          <w:rFonts w:ascii="Verdana" w:hAnsi="Verdana" w:cs="Segoe UI"/>
          <w:i/>
          <w:iCs/>
          <w:sz w:val="20"/>
          <w:szCs w:val="18"/>
        </w:rPr>
        <w:t>|</w:t>
      </w:r>
      <w:r>
        <w:rPr>
          <w:rFonts w:ascii="Verdana" w:hAnsi="Verdana" w:cs="Segoe UI"/>
          <w:i/>
          <w:iCs/>
          <w:sz w:val="20"/>
          <w:szCs w:val="18"/>
        </w:rPr>
        <w:t xml:space="preserve"> Hovory s mámou (Helena Třeštíková; Hana Třeštíková) </w:t>
      </w:r>
      <w:r w:rsidRPr="00B53B63">
        <w:rPr>
          <w:rFonts w:ascii="Verdana" w:hAnsi="Verdana" w:cs="Segoe UI"/>
          <w:i/>
          <w:iCs/>
          <w:sz w:val="20"/>
          <w:szCs w:val="18"/>
        </w:rPr>
        <w:t>|</w:t>
      </w:r>
      <w:r>
        <w:rPr>
          <w:rFonts w:ascii="Verdana" w:hAnsi="Verdana" w:cs="Segoe UI"/>
          <w:i/>
          <w:iCs/>
          <w:sz w:val="20"/>
          <w:szCs w:val="18"/>
        </w:rPr>
        <w:t xml:space="preserve"> Dr. Alz (Miloš Urban) </w:t>
      </w:r>
      <w:r w:rsidRPr="00B53B63">
        <w:rPr>
          <w:rFonts w:ascii="Verdana" w:hAnsi="Verdana" w:cs="Segoe UI"/>
          <w:i/>
          <w:iCs/>
          <w:sz w:val="20"/>
          <w:szCs w:val="18"/>
        </w:rPr>
        <w:t>|</w:t>
      </w:r>
      <w:r>
        <w:rPr>
          <w:rFonts w:ascii="Verdana" w:hAnsi="Verdana" w:cs="Segoe UI"/>
          <w:i/>
          <w:iCs/>
          <w:sz w:val="20"/>
          <w:szCs w:val="18"/>
        </w:rPr>
        <w:t xml:space="preserve"> Winton nebyl sám (Tereza Verecká) </w:t>
      </w:r>
      <w:r w:rsidRPr="00B53B63">
        <w:rPr>
          <w:rFonts w:ascii="Verdana" w:hAnsi="Verdana" w:cs="Segoe UI"/>
          <w:i/>
          <w:iCs/>
          <w:sz w:val="20"/>
          <w:szCs w:val="18"/>
        </w:rPr>
        <w:t>|</w:t>
      </w:r>
      <w:r>
        <w:rPr>
          <w:rFonts w:ascii="Verdana" w:hAnsi="Verdana" w:cs="Segoe UI"/>
          <w:i/>
          <w:iCs/>
          <w:sz w:val="20"/>
          <w:szCs w:val="18"/>
        </w:rPr>
        <w:t xml:space="preserve"> Prostě vztahy (Honza Vojtko) </w:t>
      </w:r>
      <w:r w:rsidRPr="00B53B63">
        <w:rPr>
          <w:rFonts w:ascii="Verdana" w:hAnsi="Verdana" w:cs="Segoe UI"/>
          <w:i/>
          <w:iCs/>
          <w:sz w:val="20"/>
          <w:szCs w:val="18"/>
        </w:rPr>
        <w:t>|</w:t>
      </w:r>
      <w:r>
        <w:rPr>
          <w:rFonts w:ascii="Verdana" w:hAnsi="Verdana" w:cs="Segoe UI"/>
          <w:i/>
          <w:iCs/>
          <w:sz w:val="20"/>
          <w:szCs w:val="18"/>
        </w:rPr>
        <w:t xml:space="preserve"> </w:t>
      </w:r>
      <w:r w:rsidR="00B65610">
        <w:rPr>
          <w:rFonts w:ascii="Verdana" w:hAnsi="Verdana" w:cs="Segoe UI"/>
          <w:i/>
          <w:iCs/>
          <w:sz w:val="20"/>
          <w:szCs w:val="18"/>
        </w:rPr>
        <w:t>Nebát se mluvit (Karel Voříšek &amp; Jan Přeučil)</w:t>
      </w:r>
      <w:r w:rsidR="00B65610" w:rsidRPr="00B65610">
        <w:rPr>
          <w:rFonts w:ascii="Verdana" w:hAnsi="Verdana" w:cs="Segoe UI"/>
          <w:i/>
          <w:iCs/>
          <w:sz w:val="20"/>
          <w:szCs w:val="18"/>
        </w:rPr>
        <w:t xml:space="preserve"> </w:t>
      </w:r>
      <w:r w:rsidR="00B65610" w:rsidRPr="00B53B63">
        <w:rPr>
          <w:rFonts w:ascii="Verdana" w:hAnsi="Verdana" w:cs="Segoe UI"/>
          <w:i/>
          <w:iCs/>
          <w:sz w:val="20"/>
          <w:szCs w:val="18"/>
        </w:rPr>
        <w:t>|</w:t>
      </w:r>
      <w:r w:rsidR="00B65610">
        <w:rPr>
          <w:rFonts w:ascii="Verdana" w:hAnsi="Verdana" w:cs="Segoe UI"/>
          <w:i/>
          <w:iCs/>
          <w:sz w:val="20"/>
          <w:szCs w:val="18"/>
        </w:rPr>
        <w:t xml:space="preserve">  </w:t>
      </w:r>
      <w:r>
        <w:rPr>
          <w:rFonts w:ascii="Verdana" w:hAnsi="Verdana" w:cs="Segoe UI"/>
          <w:i/>
          <w:iCs/>
          <w:sz w:val="20"/>
          <w:szCs w:val="18"/>
        </w:rPr>
        <w:t xml:space="preserve">Když přišli psi (Scarlett Wilková) </w:t>
      </w:r>
      <w:r w:rsidRPr="00B53B63">
        <w:rPr>
          <w:rFonts w:ascii="Verdana" w:hAnsi="Verdana" w:cs="Segoe UI"/>
          <w:i/>
          <w:iCs/>
          <w:sz w:val="20"/>
          <w:szCs w:val="18"/>
        </w:rPr>
        <w:t>|</w:t>
      </w:r>
      <w:r>
        <w:rPr>
          <w:rFonts w:ascii="Verdana" w:hAnsi="Verdana" w:cs="Segoe UI"/>
          <w:i/>
          <w:iCs/>
          <w:sz w:val="20"/>
          <w:szCs w:val="18"/>
        </w:rPr>
        <w:t xml:space="preserve"> Flora (Jonáš Zbořil)</w:t>
      </w:r>
    </w:p>
    <w:p w14:paraId="4E90F50D" w14:textId="77777777" w:rsidR="006F6C59" w:rsidRDefault="006F6C59" w:rsidP="006F6C59">
      <w:pPr>
        <w:jc w:val="both"/>
        <w:textAlignment w:val="baseline"/>
        <w:rPr>
          <w:rFonts w:ascii="Verdana" w:hAnsi="Verdana" w:cs="Helvetica"/>
          <w:color w:val="000000"/>
          <w:sz w:val="20"/>
        </w:rPr>
      </w:pPr>
    </w:p>
    <w:p w14:paraId="58956190" w14:textId="347A3005" w:rsidR="006F6C59" w:rsidRDefault="006F6C59" w:rsidP="006F6C59">
      <w:pPr>
        <w:jc w:val="both"/>
        <w:textAlignment w:val="baseline"/>
        <w:rPr>
          <w:rFonts w:ascii="Verdana" w:hAnsi="Verdana" w:cs="Helvetica"/>
          <w:b/>
          <w:bCs/>
          <w:color w:val="000000"/>
          <w:sz w:val="20"/>
        </w:rPr>
      </w:pPr>
      <w:r w:rsidRPr="00FD62A3">
        <w:rPr>
          <w:rFonts w:ascii="Verdana" w:hAnsi="Verdana" w:cs="Helvetica"/>
          <w:color w:val="000000"/>
          <w:sz w:val="20"/>
        </w:rPr>
        <w:t xml:space="preserve">Během minulých ročníků projektu se </w:t>
      </w:r>
      <w:r w:rsidRPr="00FD62A3">
        <w:rPr>
          <w:rFonts w:ascii="Verdana" w:hAnsi="Verdana" w:cs="Helvetica"/>
          <w:b/>
          <w:bCs/>
          <w:color w:val="000000"/>
          <w:sz w:val="20"/>
        </w:rPr>
        <w:t>zapojilo více než 80 autorů různých žánrů a podařilo se vybrat částku 250 383 Kč.</w:t>
      </w:r>
    </w:p>
    <w:p w14:paraId="1444F510" w14:textId="77777777" w:rsidR="006F6C59" w:rsidRPr="00FD62A3" w:rsidRDefault="006F6C59" w:rsidP="006F6C59">
      <w:pPr>
        <w:jc w:val="both"/>
        <w:textAlignment w:val="baseline"/>
        <w:rPr>
          <w:rFonts w:ascii="Verdana" w:hAnsi="Verdana" w:cs="Helvetica"/>
          <w:b/>
          <w:bCs/>
          <w:color w:val="000000"/>
          <w:sz w:val="20"/>
        </w:rPr>
      </w:pPr>
    </w:p>
    <w:p w14:paraId="208A69DA" w14:textId="77777777" w:rsidR="006F6C59" w:rsidRDefault="006F6C59" w:rsidP="006F6C59">
      <w:pPr>
        <w:rPr>
          <w:rFonts w:ascii="Verdana" w:hAnsi="Verdana" w:cs="Helvetica"/>
          <w:color w:val="000000"/>
          <w:sz w:val="20"/>
        </w:rPr>
      </w:pPr>
      <w:r w:rsidRPr="00FD62A3">
        <w:rPr>
          <w:rFonts w:ascii="Verdana" w:hAnsi="Verdana" w:cs="Helvetica"/>
          <w:color w:val="000000"/>
          <w:sz w:val="20"/>
        </w:rPr>
        <w:t xml:space="preserve">UNICEF věří, že každé dítě, chlapec i dívka, má právo chodit do školy, získávat vědomosti a rozvíjet se. Vzdělání je investicí, která má přínos nejen pro dítě a jeho rodinu, ale také pro celou společnost. </w:t>
      </w:r>
      <w:r w:rsidRPr="00FD62A3">
        <w:rPr>
          <w:rFonts w:ascii="Verdana" w:hAnsi="Verdana" w:cs="Helvetica"/>
          <w:b/>
          <w:bCs/>
          <w:color w:val="000000"/>
          <w:sz w:val="20"/>
        </w:rPr>
        <w:t xml:space="preserve">Dětský fond OSN – UNICEF v uplynulém roce zajistil přístup ke vzdělání </w:t>
      </w:r>
      <w:hyperlink r:id="rId7" w:history="1">
        <w:r w:rsidRPr="00FD62A3">
          <w:rPr>
            <w:rStyle w:val="Hypertextovodkaz"/>
            <w:rFonts w:ascii="Verdana" w:hAnsi="Verdana" w:cs="Helvetica"/>
            <w:b/>
            <w:bCs/>
            <w:sz w:val="20"/>
          </w:rPr>
          <w:t>37,7 milionu dětí.</w:t>
        </w:r>
      </w:hyperlink>
      <w:r w:rsidRPr="00FD62A3">
        <w:rPr>
          <w:rFonts w:ascii="Verdana" w:hAnsi="Verdana" w:cs="Helvetica"/>
          <w:color w:val="000000"/>
          <w:sz w:val="20"/>
        </w:rPr>
        <w:t xml:space="preserve"> </w:t>
      </w:r>
    </w:p>
    <w:p w14:paraId="49D86E61" w14:textId="77777777" w:rsidR="006F6C59" w:rsidRDefault="006F6C59" w:rsidP="006F6C59">
      <w:pPr>
        <w:rPr>
          <w:rFonts w:ascii="Verdana" w:hAnsi="Verdana" w:cs="Helvetica"/>
          <w:color w:val="000000"/>
          <w:sz w:val="20"/>
        </w:rPr>
      </w:pPr>
    </w:p>
    <w:p w14:paraId="75CCBA0F" w14:textId="790B841E" w:rsidR="006F6C59" w:rsidRDefault="006F6C59" w:rsidP="006F6C59">
      <w:r w:rsidRPr="00FD62A3">
        <w:rPr>
          <w:rFonts w:ascii="Verdana" w:hAnsi="Verdana" w:cs="Helvetica"/>
          <w:color w:val="000000"/>
          <w:sz w:val="20"/>
        </w:rPr>
        <w:t xml:space="preserve">Nicméně podle zprávy </w:t>
      </w:r>
      <w:hyperlink r:id="rId8" w:history="1">
        <w:r w:rsidRPr="00FD62A3">
          <w:rPr>
            <w:rStyle w:val="Hypertextovodkaz"/>
            <w:rFonts w:ascii="Verdana" w:hAnsi="Verdana" w:cs="Helvetica"/>
            <w:sz w:val="20"/>
          </w:rPr>
          <w:t>UNESCO</w:t>
        </w:r>
      </w:hyperlink>
      <w:r w:rsidRPr="00FD62A3">
        <w:rPr>
          <w:rFonts w:ascii="Verdana" w:hAnsi="Verdana" w:cs="Helvetica"/>
          <w:color w:val="000000"/>
          <w:sz w:val="20"/>
        </w:rPr>
        <w:t xml:space="preserve"> ve školních lavicích stále chybí </w:t>
      </w:r>
      <w:r>
        <w:rPr>
          <w:rFonts w:ascii="Verdana" w:hAnsi="Verdana" w:cs="Helvetica"/>
          <w:color w:val="000000"/>
          <w:sz w:val="20"/>
        </w:rPr>
        <w:t>251</w:t>
      </w:r>
      <w:r w:rsidRPr="00FD62A3">
        <w:rPr>
          <w:rFonts w:ascii="Verdana" w:hAnsi="Verdana" w:cs="Helvetica"/>
          <w:color w:val="000000"/>
          <w:sz w:val="20"/>
        </w:rPr>
        <w:t xml:space="preserve"> milionů dětí a mladých lidí, kteří právě teď strádají v extrémní chudobě, pro přežití musejí pracovat, žijí ve válečných zónách či na místech, kde ve školách není bezpečno.</w:t>
      </w:r>
      <w:r>
        <w:rPr>
          <w:rFonts w:ascii="Verdana" w:hAnsi="Verdana" w:cs="Helvetica"/>
          <w:color w:val="000000"/>
          <w:sz w:val="20"/>
        </w:rPr>
        <w:t xml:space="preserve"> Vliv na přístup ke </w:t>
      </w:r>
      <w:r>
        <w:rPr>
          <w:rFonts w:ascii="Verdana" w:hAnsi="Verdana" w:cs="Helvetica"/>
          <w:color w:val="000000"/>
          <w:sz w:val="20"/>
        </w:rPr>
        <w:lastRenderedPageBreak/>
        <w:t xml:space="preserve">vzdělání mají také klimatické změny, </w:t>
      </w:r>
      <w:r w:rsidRPr="00FD62A3">
        <w:rPr>
          <w:rFonts w:ascii="Verdana" w:hAnsi="Verdana"/>
          <w:sz w:val="20"/>
        </w:rPr>
        <w:t xml:space="preserve">školní docházku více než </w:t>
      </w:r>
      <w:hyperlink r:id="rId9" w:history="1">
        <w:r w:rsidRPr="00FD62A3">
          <w:rPr>
            <w:rStyle w:val="Hypertextovodkaz"/>
            <w:rFonts w:ascii="Verdana" w:hAnsi="Verdana"/>
            <w:sz w:val="20"/>
          </w:rPr>
          <w:t>242 milionů dětí</w:t>
        </w:r>
      </w:hyperlink>
      <w:r w:rsidRPr="00FD62A3">
        <w:rPr>
          <w:rFonts w:ascii="Verdana" w:hAnsi="Verdana"/>
          <w:sz w:val="20"/>
        </w:rPr>
        <w:t xml:space="preserve"> po celém světě narušily nebo přerušily meteorologické jevy spojené právě s klimatickými změnami.</w:t>
      </w:r>
    </w:p>
    <w:p w14:paraId="4A0ACF1B" w14:textId="77777777" w:rsidR="006F6C59" w:rsidRPr="00FD62A3" w:rsidRDefault="006F6C59" w:rsidP="006F6C59">
      <w:pPr>
        <w:jc w:val="both"/>
        <w:textAlignment w:val="baseline"/>
        <w:rPr>
          <w:rFonts w:ascii="Verdana" w:hAnsi="Verdana" w:cs="Helvetica"/>
          <w:color w:val="000000"/>
          <w:sz w:val="20"/>
        </w:rPr>
      </w:pPr>
    </w:p>
    <w:p w14:paraId="1BB809D0" w14:textId="3F04BCAE" w:rsidR="006F6C59" w:rsidRDefault="006F6C59" w:rsidP="006F6C59">
      <w:pPr>
        <w:jc w:val="both"/>
        <w:textAlignment w:val="baseline"/>
        <w:rPr>
          <w:rFonts w:ascii="Verdana" w:hAnsi="Verdana" w:cs="Helvetica"/>
          <w:color w:val="000000"/>
          <w:sz w:val="20"/>
        </w:rPr>
      </w:pPr>
      <w:r w:rsidRPr="006F6C59">
        <w:rPr>
          <w:rFonts w:ascii="Verdana" w:hAnsi="Verdana" w:cs="Helvetica"/>
          <w:b/>
          <w:bCs/>
          <w:color w:val="000000"/>
          <w:sz w:val="20"/>
        </w:rPr>
        <w:t>„Škola je místem, kde děti získávají důležité životní návyky. Ve škole se děti učí odpovědnosti a mohou zde také hledat zázemí a oporu, pokud nastanou problémy v rodině,“</w:t>
      </w:r>
      <w:r w:rsidRPr="00FD62A3">
        <w:rPr>
          <w:rFonts w:ascii="Verdana" w:hAnsi="Verdana" w:cs="Helvetica"/>
          <w:color w:val="000000"/>
          <w:sz w:val="20"/>
        </w:rPr>
        <w:t xml:space="preserve"> dodává Pavla Gomba.</w:t>
      </w:r>
    </w:p>
    <w:p w14:paraId="27FA0E56" w14:textId="77777777" w:rsidR="006F6C59" w:rsidRPr="00FD62A3" w:rsidRDefault="006F6C59" w:rsidP="006F6C59">
      <w:pPr>
        <w:jc w:val="both"/>
        <w:textAlignment w:val="baseline"/>
        <w:rPr>
          <w:rFonts w:ascii="Verdana" w:hAnsi="Verdana" w:cs="Helvetica"/>
          <w:color w:val="000000"/>
          <w:sz w:val="20"/>
        </w:rPr>
      </w:pPr>
    </w:p>
    <w:p w14:paraId="7E5D4394" w14:textId="77777777" w:rsidR="006F6C59" w:rsidRPr="00FD62A3" w:rsidRDefault="006F6C59" w:rsidP="006F6C59">
      <w:pPr>
        <w:jc w:val="both"/>
        <w:textAlignment w:val="baseline"/>
        <w:rPr>
          <w:rFonts w:ascii="Verdana" w:hAnsi="Verdana" w:cs="Helvetica"/>
          <w:color w:val="000000"/>
          <w:sz w:val="20"/>
        </w:rPr>
      </w:pPr>
      <w:r w:rsidRPr="00FD62A3">
        <w:rPr>
          <w:rFonts w:ascii="Verdana" w:hAnsi="Verdana" w:cs="Helvetica"/>
          <w:color w:val="000000"/>
          <w:sz w:val="20"/>
        </w:rPr>
        <w:t>UNICEF zajišťuje přístup k základnímu vzdělání pro všechny chlapce i dívky. Pomáhá budovat tzv. školy přátelské k dětem, kde je vždy k dispozici zdroj pitné vody a oddělené toalety. V krizových oblastech UNICEF staví mobilní školní stany, aby děti mohly pokračovat ve školní docházce. UNICEF také školí místní učitele a zajišťuje dětem nezbytné pomůcky, jako jsou batohy, sešity a psací potřeby.</w:t>
      </w:r>
    </w:p>
    <w:p w14:paraId="00F3F940" w14:textId="77777777" w:rsidR="009A7FBD" w:rsidRDefault="009A7FBD" w:rsidP="00D71372"/>
    <w:p w14:paraId="6ABC165B" w14:textId="77777777" w:rsidR="006F6C59" w:rsidRDefault="006F6C59" w:rsidP="006F6C59">
      <w:pPr>
        <w:jc w:val="both"/>
        <w:textAlignment w:val="baseline"/>
        <w:rPr>
          <w:rFonts w:ascii="Verdana" w:hAnsi="Verdana" w:cs="Segoe UI"/>
          <w:sz w:val="20"/>
          <w:szCs w:val="18"/>
        </w:rPr>
      </w:pPr>
      <w:r>
        <w:rPr>
          <w:rFonts w:ascii="Verdana" w:hAnsi="Verdana" w:cs="Segoe UI"/>
          <w:sz w:val="20"/>
          <w:szCs w:val="18"/>
        </w:rPr>
        <w:t>####</w:t>
      </w:r>
    </w:p>
    <w:p w14:paraId="2BCD9008" w14:textId="77777777" w:rsidR="006F6C59" w:rsidRDefault="006F6C59" w:rsidP="006F6C59">
      <w:pPr>
        <w:jc w:val="both"/>
        <w:textAlignment w:val="baseline"/>
        <w:rPr>
          <w:rFonts w:ascii="Verdana" w:hAnsi="Verdana" w:cs="Segoe UI"/>
          <w:sz w:val="20"/>
          <w:szCs w:val="18"/>
        </w:rPr>
      </w:pPr>
    </w:p>
    <w:p w14:paraId="4CB29B7E" w14:textId="77777777" w:rsidR="006F6C59" w:rsidRPr="006F6C59" w:rsidRDefault="006F6C59" w:rsidP="006F6C59">
      <w:pPr>
        <w:rPr>
          <w:rFonts w:ascii="Verdana" w:hAnsi="Verdana"/>
          <w:sz w:val="16"/>
          <w:szCs w:val="16"/>
        </w:rPr>
      </w:pPr>
      <w:r w:rsidRPr="006F6C59">
        <w:rPr>
          <w:rFonts w:ascii="Verdana" w:hAnsi="Verdana"/>
          <w:sz w:val="16"/>
          <w:szCs w:val="16"/>
        </w:rPr>
        <w:t>UNICEF (Dětský fond OSN) pracuje ve 193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91,8 % všech získaných prostředků.</w:t>
      </w:r>
    </w:p>
    <w:p w14:paraId="1FD919AF" w14:textId="77777777" w:rsidR="006F6C59" w:rsidRPr="006F6C59" w:rsidRDefault="006F6C59" w:rsidP="006F6C59">
      <w:pPr>
        <w:rPr>
          <w:rFonts w:ascii="Verdana" w:hAnsi="Verdana"/>
          <w:sz w:val="16"/>
          <w:szCs w:val="16"/>
        </w:rPr>
      </w:pPr>
    </w:p>
    <w:p w14:paraId="7B0402F7" w14:textId="77777777" w:rsidR="006F6C59" w:rsidRPr="006F6C59" w:rsidRDefault="006F6C59" w:rsidP="006F6C59">
      <w:pPr>
        <w:rPr>
          <w:rFonts w:ascii="Verdana" w:hAnsi="Verdana"/>
          <w:sz w:val="16"/>
          <w:szCs w:val="16"/>
        </w:rPr>
      </w:pPr>
      <w:r w:rsidRPr="006F6C59">
        <w:rPr>
          <w:rFonts w:ascii="Verdana" w:hAnsi="Verdana"/>
          <w:sz w:val="16"/>
          <w:szCs w:val="16"/>
        </w:rPr>
        <w:t>Pro informace o akci kontaktujte:</w:t>
      </w:r>
    </w:p>
    <w:p w14:paraId="63F2C7E5" w14:textId="77777777" w:rsidR="006F6C59" w:rsidRPr="006F6C59" w:rsidRDefault="006F6C59" w:rsidP="006F6C59">
      <w:pPr>
        <w:rPr>
          <w:rFonts w:ascii="Verdana" w:hAnsi="Verdana"/>
          <w:sz w:val="16"/>
          <w:szCs w:val="16"/>
        </w:rPr>
      </w:pPr>
      <w:r w:rsidRPr="006F6C59">
        <w:rPr>
          <w:rFonts w:ascii="Verdana" w:hAnsi="Verdana"/>
          <w:sz w:val="16"/>
          <w:szCs w:val="16"/>
        </w:rPr>
        <w:t xml:space="preserve">Darina Jíchová, Communication Officer, tel: +420 606 086 970, </w:t>
      </w:r>
      <w:hyperlink r:id="rId10" w:history="1">
        <w:r w:rsidRPr="006F6C59">
          <w:rPr>
            <w:rStyle w:val="Hypertextovodkaz"/>
            <w:rFonts w:ascii="Verdana" w:hAnsi="Verdana"/>
            <w:sz w:val="16"/>
            <w:szCs w:val="16"/>
          </w:rPr>
          <w:t>djichova@unicef.cz</w:t>
        </w:r>
      </w:hyperlink>
      <w:r w:rsidRPr="006F6C59">
        <w:rPr>
          <w:rFonts w:ascii="Verdana" w:hAnsi="Verdana"/>
          <w:sz w:val="16"/>
          <w:szCs w:val="16"/>
        </w:rPr>
        <w:t xml:space="preserve"> </w:t>
      </w:r>
    </w:p>
    <w:p w14:paraId="3F16DA28" w14:textId="77777777" w:rsidR="006F6C59" w:rsidRPr="00D71372" w:rsidRDefault="006F6C59" w:rsidP="00D71372"/>
    <w:p w14:paraId="16C7D815" w14:textId="77777777" w:rsidR="00D71372" w:rsidRDefault="00D71372" w:rsidP="00A964B7"/>
    <w:p w14:paraId="1B964235" w14:textId="77777777" w:rsidR="00A964B7" w:rsidRPr="00BB6565" w:rsidRDefault="00A964B7" w:rsidP="00716BAB">
      <w:pPr>
        <w:jc w:val="both"/>
      </w:pPr>
    </w:p>
    <w:sectPr w:rsidR="00A964B7" w:rsidRPr="00BB6565" w:rsidSect="000F018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5403" w14:textId="77777777" w:rsidR="00B05AD6" w:rsidRDefault="00B05AD6" w:rsidP="005C4D52">
      <w:r>
        <w:separator/>
      </w:r>
    </w:p>
  </w:endnote>
  <w:endnote w:type="continuationSeparator" w:id="0">
    <w:p w14:paraId="2EF1BD56" w14:textId="77777777" w:rsidR="00B05AD6" w:rsidRDefault="00B05AD6" w:rsidP="005C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B529" w14:textId="33D578E9" w:rsidR="009A7FBD" w:rsidRDefault="009A7FBD">
    <w:pPr>
      <w:pStyle w:val="Zpat"/>
    </w:pPr>
  </w:p>
  <w:p w14:paraId="2B284F98" w14:textId="77777777" w:rsidR="009A7FBD" w:rsidRDefault="009A7F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68CB" w14:textId="77777777" w:rsidR="00B05AD6" w:rsidRDefault="00B05AD6" w:rsidP="005C4D52">
      <w:r>
        <w:separator/>
      </w:r>
    </w:p>
  </w:footnote>
  <w:footnote w:type="continuationSeparator" w:id="0">
    <w:p w14:paraId="6F5AA9D5" w14:textId="77777777" w:rsidR="00B05AD6" w:rsidRDefault="00B05AD6" w:rsidP="005C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866B" w14:textId="77777777" w:rsidR="000F018D" w:rsidRDefault="000F018D">
    <w:pPr>
      <w:pStyle w:val="Zhlav"/>
    </w:pPr>
    <w:r w:rsidRPr="005C4D52">
      <w:rPr>
        <w:noProof/>
        <w:lang w:eastAsia="cs-CZ"/>
      </w:rPr>
      <w:drawing>
        <wp:anchor distT="0" distB="0" distL="114300" distR="114300" simplePos="0" relativeHeight="251659264" behindDoc="0" locked="0" layoutInCell="1" allowOverlap="1" wp14:anchorId="24A14897" wp14:editId="5A6A9043">
          <wp:simplePos x="0" y="0"/>
          <wp:positionH relativeFrom="page">
            <wp:align>left</wp:align>
          </wp:positionH>
          <wp:positionV relativeFrom="paragraph">
            <wp:posOffset>-449580</wp:posOffset>
          </wp:positionV>
          <wp:extent cx="7594600" cy="8096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_Logo.png"/>
                  <pic:cNvPicPr/>
                </pic:nvPicPr>
                <pic:blipFill>
                  <a:blip r:embed="rId1">
                    <a:extLst>
                      <a:ext uri="{28A0092B-C50C-407E-A947-70E740481C1C}">
                        <a14:useLocalDpi xmlns:a14="http://schemas.microsoft.com/office/drawing/2010/main" val="0"/>
                      </a:ext>
                    </a:extLst>
                  </a:blip>
                  <a:stretch>
                    <a:fillRect/>
                  </a:stretch>
                </pic:blipFill>
                <pic:spPr>
                  <a:xfrm>
                    <a:off x="0" y="0"/>
                    <a:ext cx="7595073" cy="807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6F2C"/>
    <w:multiLevelType w:val="hybridMultilevel"/>
    <w:tmpl w:val="71DA1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A234AC"/>
    <w:multiLevelType w:val="hybridMultilevel"/>
    <w:tmpl w:val="E81C3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244943"/>
    <w:multiLevelType w:val="hybridMultilevel"/>
    <w:tmpl w:val="BC5EE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031BCA"/>
    <w:multiLevelType w:val="hybridMultilevel"/>
    <w:tmpl w:val="BC34C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933000"/>
    <w:multiLevelType w:val="multilevel"/>
    <w:tmpl w:val="647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F07A2"/>
    <w:multiLevelType w:val="multilevel"/>
    <w:tmpl w:val="EC2A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DE4EAF"/>
    <w:multiLevelType w:val="hybridMultilevel"/>
    <w:tmpl w:val="BD587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1479375">
    <w:abstractNumId w:val="5"/>
  </w:num>
  <w:num w:numId="2" w16cid:durableId="1459715337">
    <w:abstractNumId w:val="4"/>
  </w:num>
  <w:num w:numId="3" w16cid:durableId="2137598469">
    <w:abstractNumId w:val="3"/>
  </w:num>
  <w:num w:numId="4" w16cid:durableId="1265070835">
    <w:abstractNumId w:val="2"/>
  </w:num>
  <w:num w:numId="5" w16cid:durableId="580408125">
    <w:abstractNumId w:val="6"/>
  </w:num>
  <w:num w:numId="6" w16cid:durableId="104737694">
    <w:abstractNumId w:val="1"/>
  </w:num>
  <w:num w:numId="7" w16cid:durableId="111143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F7"/>
    <w:rsid w:val="00000DD1"/>
    <w:rsid w:val="00015672"/>
    <w:rsid w:val="000254CC"/>
    <w:rsid w:val="00026727"/>
    <w:rsid w:val="0006462E"/>
    <w:rsid w:val="0006795D"/>
    <w:rsid w:val="00075674"/>
    <w:rsid w:val="000A6B30"/>
    <w:rsid w:val="000B595C"/>
    <w:rsid w:val="000D659B"/>
    <w:rsid w:val="000E344B"/>
    <w:rsid w:val="000E35F5"/>
    <w:rsid w:val="000F018D"/>
    <w:rsid w:val="000F6441"/>
    <w:rsid w:val="00116000"/>
    <w:rsid w:val="00121683"/>
    <w:rsid w:val="0015452E"/>
    <w:rsid w:val="00157848"/>
    <w:rsid w:val="00191357"/>
    <w:rsid w:val="001A1F1A"/>
    <w:rsid w:val="001C6F85"/>
    <w:rsid w:val="001D12C0"/>
    <w:rsid w:val="001E0025"/>
    <w:rsid w:val="001E430D"/>
    <w:rsid w:val="00202B8E"/>
    <w:rsid w:val="00287509"/>
    <w:rsid w:val="002948C8"/>
    <w:rsid w:val="002B3050"/>
    <w:rsid w:val="002D6FA0"/>
    <w:rsid w:val="002F4A3F"/>
    <w:rsid w:val="00313599"/>
    <w:rsid w:val="00314BFD"/>
    <w:rsid w:val="00335F05"/>
    <w:rsid w:val="00345B95"/>
    <w:rsid w:val="003603BE"/>
    <w:rsid w:val="00381A59"/>
    <w:rsid w:val="003F6E02"/>
    <w:rsid w:val="0044718C"/>
    <w:rsid w:val="00463E22"/>
    <w:rsid w:val="004747FC"/>
    <w:rsid w:val="00487710"/>
    <w:rsid w:val="0049736B"/>
    <w:rsid w:val="00497DC5"/>
    <w:rsid w:val="004A3498"/>
    <w:rsid w:val="004B0BAF"/>
    <w:rsid w:val="004B37CD"/>
    <w:rsid w:val="004B4545"/>
    <w:rsid w:val="004D4FF6"/>
    <w:rsid w:val="004F411C"/>
    <w:rsid w:val="0052313A"/>
    <w:rsid w:val="0054079C"/>
    <w:rsid w:val="00541DF0"/>
    <w:rsid w:val="00547B84"/>
    <w:rsid w:val="00565ED8"/>
    <w:rsid w:val="005939E9"/>
    <w:rsid w:val="005A3DBE"/>
    <w:rsid w:val="005C4D52"/>
    <w:rsid w:val="005D6744"/>
    <w:rsid w:val="006020BC"/>
    <w:rsid w:val="00605F65"/>
    <w:rsid w:val="00633926"/>
    <w:rsid w:val="00636F54"/>
    <w:rsid w:val="00674D9D"/>
    <w:rsid w:val="00683146"/>
    <w:rsid w:val="00683670"/>
    <w:rsid w:val="006F6C59"/>
    <w:rsid w:val="00706E31"/>
    <w:rsid w:val="00716BAB"/>
    <w:rsid w:val="007445FD"/>
    <w:rsid w:val="007631D4"/>
    <w:rsid w:val="007774CE"/>
    <w:rsid w:val="00791806"/>
    <w:rsid w:val="00794257"/>
    <w:rsid w:val="00795FFF"/>
    <w:rsid w:val="007B7FF7"/>
    <w:rsid w:val="00814AB2"/>
    <w:rsid w:val="00862B0C"/>
    <w:rsid w:val="008768F3"/>
    <w:rsid w:val="00877819"/>
    <w:rsid w:val="00877E7C"/>
    <w:rsid w:val="008A6755"/>
    <w:rsid w:val="008C75DF"/>
    <w:rsid w:val="00900D48"/>
    <w:rsid w:val="0092176B"/>
    <w:rsid w:val="009306F3"/>
    <w:rsid w:val="00966DAB"/>
    <w:rsid w:val="009736A2"/>
    <w:rsid w:val="009A7FBD"/>
    <w:rsid w:val="009D0B7F"/>
    <w:rsid w:val="009F7A67"/>
    <w:rsid w:val="00A01875"/>
    <w:rsid w:val="00A12F6D"/>
    <w:rsid w:val="00A1401E"/>
    <w:rsid w:val="00A2102F"/>
    <w:rsid w:val="00A41923"/>
    <w:rsid w:val="00A535DF"/>
    <w:rsid w:val="00A964B7"/>
    <w:rsid w:val="00AC3A4D"/>
    <w:rsid w:val="00AD27DE"/>
    <w:rsid w:val="00AD27F9"/>
    <w:rsid w:val="00AF1CD4"/>
    <w:rsid w:val="00B02429"/>
    <w:rsid w:val="00B05AD6"/>
    <w:rsid w:val="00B65610"/>
    <w:rsid w:val="00B7524C"/>
    <w:rsid w:val="00BF2825"/>
    <w:rsid w:val="00C05BB6"/>
    <w:rsid w:val="00C14F8D"/>
    <w:rsid w:val="00C277B6"/>
    <w:rsid w:val="00C33844"/>
    <w:rsid w:val="00C35FA5"/>
    <w:rsid w:val="00C679ED"/>
    <w:rsid w:val="00C84431"/>
    <w:rsid w:val="00C91BBB"/>
    <w:rsid w:val="00CC00D1"/>
    <w:rsid w:val="00D03C85"/>
    <w:rsid w:val="00D25449"/>
    <w:rsid w:val="00D6469F"/>
    <w:rsid w:val="00D71372"/>
    <w:rsid w:val="00D73FBC"/>
    <w:rsid w:val="00D97B55"/>
    <w:rsid w:val="00DD0EF3"/>
    <w:rsid w:val="00E16BFC"/>
    <w:rsid w:val="00E46AEE"/>
    <w:rsid w:val="00EA344E"/>
    <w:rsid w:val="00EC60D0"/>
    <w:rsid w:val="00EF6882"/>
    <w:rsid w:val="00F07E3D"/>
    <w:rsid w:val="00F11DF7"/>
    <w:rsid w:val="00F47D5A"/>
    <w:rsid w:val="00F745CC"/>
    <w:rsid w:val="00FA6738"/>
    <w:rsid w:val="00FB3EE2"/>
    <w:rsid w:val="00FD110F"/>
    <w:rsid w:val="00FE23A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F387"/>
  <w15:docId w15:val="{457A4D0B-4C0C-42E2-8B7C-9CC6F804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DF7"/>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F11DF7"/>
    <w:pPr>
      <w:keepNext/>
      <w:spacing w:before="240" w:after="60"/>
      <w:outlineLvl w:val="0"/>
    </w:pPr>
    <w:rPr>
      <w:rFonts w:ascii="Arial" w:hAnsi="Arial"/>
      <w:b/>
      <w:kern w:val="32"/>
      <w:sz w:val="32"/>
      <w:szCs w:val="32"/>
    </w:rPr>
  </w:style>
  <w:style w:type="paragraph" w:styleId="Nadpis3">
    <w:name w:val="heading 3"/>
    <w:basedOn w:val="Normln"/>
    <w:next w:val="Normln"/>
    <w:link w:val="Nadpis3Char"/>
    <w:uiPriority w:val="9"/>
    <w:semiHidden/>
    <w:unhideWhenUsed/>
    <w:qFormat/>
    <w:rsid w:val="009D0B7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11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11DF7"/>
    <w:rPr>
      <w:rFonts w:ascii="Arial" w:eastAsia="Times New Roman" w:hAnsi="Arial" w:cs="Times New Roman"/>
      <w:b/>
      <w:kern w:val="32"/>
      <w:sz w:val="32"/>
      <w:szCs w:val="32"/>
    </w:rPr>
  </w:style>
  <w:style w:type="character" w:styleId="Hypertextovodkaz">
    <w:name w:val="Hyperlink"/>
    <w:basedOn w:val="Standardnpsmoodstavce"/>
    <w:uiPriority w:val="99"/>
    <w:unhideWhenUsed/>
    <w:rsid w:val="00F11DF7"/>
    <w:rPr>
      <w:color w:val="0000FF" w:themeColor="hyperlink"/>
      <w:u w:val="single"/>
    </w:rPr>
  </w:style>
  <w:style w:type="character" w:customStyle="1" w:styleId="Nadpis4Char">
    <w:name w:val="Nadpis 4 Char"/>
    <w:basedOn w:val="Standardnpsmoodstavce"/>
    <w:link w:val="Nadpis4"/>
    <w:uiPriority w:val="9"/>
    <w:semiHidden/>
    <w:rsid w:val="00F11DF7"/>
    <w:rPr>
      <w:rFonts w:asciiTheme="majorHAnsi" w:eastAsiaTheme="majorEastAsia" w:hAnsiTheme="majorHAnsi" w:cstheme="majorBidi"/>
      <w:b/>
      <w:bCs/>
      <w:i/>
      <w:iCs/>
      <w:color w:val="4F81BD" w:themeColor="accent1"/>
      <w:sz w:val="24"/>
      <w:szCs w:val="20"/>
    </w:rPr>
  </w:style>
  <w:style w:type="character" w:styleId="Siln">
    <w:name w:val="Strong"/>
    <w:basedOn w:val="Standardnpsmoodstavce"/>
    <w:uiPriority w:val="22"/>
    <w:qFormat/>
    <w:rsid w:val="00F11DF7"/>
    <w:rPr>
      <w:b/>
      <w:bCs/>
    </w:rPr>
  </w:style>
  <w:style w:type="character" w:customStyle="1" w:styleId="Nadpis3Char">
    <w:name w:val="Nadpis 3 Char"/>
    <w:basedOn w:val="Standardnpsmoodstavce"/>
    <w:link w:val="Nadpis3"/>
    <w:uiPriority w:val="9"/>
    <w:semiHidden/>
    <w:rsid w:val="009D0B7F"/>
    <w:rPr>
      <w:rFonts w:asciiTheme="majorHAnsi" w:eastAsiaTheme="majorEastAsia" w:hAnsiTheme="majorHAnsi" w:cstheme="majorBidi"/>
      <w:b/>
      <w:bCs/>
      <w:color w:val="4F81BD" w:themeColor="accent1"/>
      <w:sz w:val="24"/>
      <w:szCs w:val="20"/>
    </w:rPr>
  </w:style>
  <w:style w:type="paragraph" w:styleId="Normlnweb">
    <w:name w:val="Normal (Web)"/>
    <w:basedOn w:val="Normln"/>
    <w:uiPriority w:val="99"/>
    <w:semiHidden/>
    <w:unhideWhenUsed/>
    <w:rsid w:val="009D0B7F"/>
    <w:pPr>
      <w:spacing w:before="100" w:beforeAutospacing="1" w:after="100" w:afterAutospacing="1"/>
    </w:pPr>
    <w:rPr>
      <w:szCs w:val="24"/>
      <w:lang w:eastAsia="cs-CZ"/>
    </w:rPr>
  </w:style>
  <w:style w:type="paragraph" w:styleId="Zhlav">
    <w:name w:val="header"/>
    <w:basedOn w:val="Normln"/>
    <w:link w:val="ZhlavChar"/>
    <w:uiPriority w:val="99"/>
    <w:unhideWhenUsed/>
    <w:rsid w:val="005C4D52"/>
    <w:pPr>
      <w:tabs>
        <w:tab w:val="center" w:pos="4536"/>
        <w:tab w:val="right" w:pos="9072"/>
      </w:tabs>
    </w:pPr>
  </w:style>
  <w:style w:type="character" w:customStyle="1" w:styleId="ZhlavChar">
    <w:name w:val="Záhlaví Char"/>
    <w:basedOn w:val="Standardnpsmoodstavce"/>
    <w:link w:val="Zhlav"/>
    <w:uiPriority w:val="99"/>
    <w:rsid w:val="005C4D52"/>
    <w:rPr>
      <w:rFonts w:ascii="Times New Roman" w:eastAsia="Times New Roman" w:hAnsi="Times New Roman" w:cs="Times New Roman"/>
      <w:sz w:val="24"/>
      <w:szCs w:val="20"/>
    </w:rPr>
  </w:style>
  <w:style w:type="paragraph" w:styleId="Zpat">
    <w:name w:val="footer"/>
    <w:basedOn w:val="Normln"/>
    <w:link w:val="ZpatChar"/>
    <w:uiPriority w:val="99"/>
    <w:unhideWhenUsed/>
    <w:rsid w:val="005C4D52"/>
    <w:pPr>
      <w:tabs>
        <w:tab w:val="center" w:pos="4536"/>
        <w:tab w:val="right" w:pos="9072"/>
      </w:tabs>
    </w:pPr>
  </w:style>
  <w:style w:type="character" w:customStyle="1" w:styleId="ZpatChar">
    <w:name w:val="Zápatí Char"/>
    <w:basedOn w:val="Standardnpsmoodstavce"/>
    <w:link w:val="Zpat"/>
    <w:uiPriority w:val="99"/>
    <w:rsid w:val="005C4D52"/>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06795D"/>
    <w:rPr>
      <w:rFonts w:ascii="Tahoma" w:hAnsi="Tahoma" w:cs="Tahoma"/>
      <w:sz w:val="16"/>
      <w:szCs w:val="16"/>
    </w:rPr>
  </w:style>
  <w:style w:type="character" w:customStyle="1" w:styleId="TextbublinyChar">
    <w:name w:val="Text bubliny Char"/>
    <w:basedOn w:val="Standardnpsmoodstavce"/>
    <w:link w:val="Textbubliny"/>
    <w:uiPriority w:val="99"/>
    <w:semiHidden/>
    <w:rsid w:val="0006795D"/>
    <w:rPr>
      <w:rFonts w:ascii="Tahoma" w:eastAsia="Times New Roman" w:hAnsi="Tahoma" w:cs="Tahoma"/>
      <w:sz w:val="16"/>
      <w:szCs w:val="16"/>
    </w:rPr>
  </w:style>
  <w:style w:type="character" w:customStyle="1" w:styleId="Nevyeenzmnka1">
    <w:name w:val="Nevyřešená zmínka1"/>
    <w:basedOn w:val="Standardnpsmoodstavce"/>
    <w:uiPriority w:val="99"/>
    <w:semiHidden/>
    <w:unhideWhenUsed/>
    <w:rsid w:val="007631D4"/>
    <w:rPr>
      <w:color w:val="605E5C"/>
      <w:shd w:val="clear" w:color="auto" w:fill="E1DFDD"/>
    </w:rPr>
  </w:style>
  <w:style w:type="character" w:styleId="Odkaznakoment">
    <w:name w:val="annotation reference"/>
    <w:basedOn w:val="Standardnpsmoodstavce"/>
    <w:uiPriority w:val="99"/>
    <w:semiHidden/>
    <w:unhideWhenUsed/>
    <w:rsid w:val="00313599"/>
    <w:rPr>
      <w:sz w:val="16"/>
      <w:szCs w:val="16"/>
    </w:rPr>
  </w:style>
  <w:style w:type="paragraph" w:styleId="Textkomente">
    <w:name w:val="annotation text"/>
    <w:basedOn w:val="Normln"/>
    <w:link w:val="TextkomenteChar"/>
    <w:uiPriority w:val="99"/>
    <w:semiHidden/>
    <w:unhideWhenUsed/>
    <w:rsid w:val="00313599"/>
    <w:rPr>
      <w:sz w:val="20"/>
    </w:rPr>
  </w:style>
  <w:style w:type="character" w:customStyle="1" w:styleId="TextkomenteChar">
    <w:name w:val="Text komentáře Char"/>
    <w:basedOn w:val="Standardnpsmoodstavce"/>
    <w:link w:val="Textkomente"/>
    <w:uiPriority w:val="99"/>
    <w:semiHidden/>
    <w:rsid w:val="0031359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13599"/>
    <w:rPr>
      <w:b/>
      <w:bCs/>
    </w:rPr>
  </w:style>
  <w:style w:type="character" w:customStyle="1" w:styleId="PedmtkomenteChar">
    <w:name w:val="Předmět komentáře Char"/>
    <w:basedOn w:val="TextkomenteChar"/>
    <w:link w:val="Pedmtkomente"/>
    <w:uiPriority w:val="99"/>
    <w:semiHidden/>
    <w:rsid w:val="00313599"/>
    <w:rPr>
      <w:rFonts w:ascii="Times New Roman" w:eastAsia="Times New Roman" w:hAnsi="Times New Roman" w:cs="Times New Roman"/>
      <w:b/>
      <w:bCs/>
      <w:sz w:val="20"/>
      <w:szCs w:val="20"/>
    </w:rPr>
  </w:style>
  <w:style w:type="character" w:styleId="Sledovanodkaz">
    <w:name w:val="FollowedHyperlink"/>
    <w:basedOn w:val="Standardnpsmoodstavce"/>
    <w:uiPriority w:val="99"/>
    <w:semiHidden/>
    <w:unhideWhenUsed/>
    <w:rsid w:val="0054079C"/>
    <w:rPr>
      <w:color w:val="800080" w:themeColor="followedHyperlink"/>
      <w:u w:val="single"/>
    </w:rPr>
  </w:style>
  <w:style w:type="character" w:styleId="Nevyeenzmnka">
    <w:name w:val="Unresolved Mention"/>
    <w:basedOn w:val="Standardnpsmoodstavce"/>
    <w:uiPriority w:val="99"/>
    <w:semiHidden/>
    <w:unhideWhenUsed/>
    <w:rsid w:val="00381A59"/>
    <w:rPr>
      <w:color w:val="605E5C"/>
      <w:shd w:val="clear" w:color="auto" w:fill="E1DFDD"/>
    </w:rPr>
  </w:style>
  <w:style w:type="paragraph" w:styleId="Odstavecseseznamem">
    <w:name w:val="List Paragraph"/>
    <w:basedOn w:val="Normln"/>
    <w:uiPriority w:val="34"/>
    <w:qFormat/>
    <w:rsid w:val="00716BAB"/>
    <w:pPr>
      <w:ind w:left="720"/>
      <w:contextualSpacing/>
    </w:pPr>
  </w:style>
  <w:style w:type="character" w:customStyle="1" w:styleId="hwtze">
    <w:name w:val="hwtze"/>
    <w:basedOn w:val="Standardnpsmoodstavce"/>
    <w:rsid w:val="00716BAB"/>
  </w:style>
  <w:style w:type="character" w:customStyle="1" w:styleId="rynqvb">
    <w:name w:val="rynqvb"/>
    <w:basedOn w:val="Standardnpsmoodstavce"/>
    <w:rsid w:val="00716BAB"/>
  </w:style>
  <w:style w:type="character" w:customStyle="1" w:styleId="lbl">
    <w:name w:val="lbl"/>
    <w:basedOn w:val="Standardnpsmoodstavce"/>
    <w:rsid w:val="00A9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568">
      <w:bodyDiv w:val="1"/>
      <w:marLeft w:val="0"/>
      <w:marRight w:val="0"/>
      <w:marTop w:val="0"/>
      <w:marBottom w:val="0"/>
      <w:divBdr>
        <w:top w:val="none" w:sz="0" w:space="0" w:color="auto"/>
        <w:left w:val="none" w:sz="0" w:space="0" w:color="auto"/>
        <w:bottom w:val="none" w:sz="0" w:space="0" w:color="auto"/>
        <w:right w:val="none" w:sz="0" w:space="0" w:color="auto"/>
      </w:divBdr>
    </w:div>
    <w:div w:id="59640158">
      <w:bodyDiv w:val="1"/>
      <w:marLeft w:val="0"/>
      <w:marRight w:val="0"/>
      <w:marTop w:val="0"/>
      <w:marBottom w:val="0"/>
      <w:divBdr>
        <w:top w:val="none" w:sz="0" w:space="0" w:color="auto"/>
        <w:left w:val="none" w:sz="0" w:space="0" w:color="auto"/>
        <w:bottom w:val="none" w:sz="0" w:space="0" w:color="auto"/>
        <w:right w:val="none" w:sz="0" w:space="0" w:color="auto"/>
      </w:divBdr>
    </w:div>
    <w:div w:id="82655835">
      <w:bodyDiv w:val="1"/>
      <w:marLeft w:val="0"/>
      <w:marRight w:val="0"/>
      <w:marTop w:val="0"/>
      <w:marBottom w:val="0"/>
      <w:divBdr>
        <w:top w:val="none" w:sz="0" w:space="0" w:color="auto"/>
        <w:left w:val="none" w:sz="0" w:space="0" w:color="auto"/>
        <w:bottom w:val="none" w:sz="0" w:space="0" w:color="auto"/>
        <w:right w:val="none" w:sz="0" w:space="0" w:color="auto"/>
      </w:divBdr>
    </w:div>
    <w:div w:id="241063480">
      <w:bodyDiv w:val="1"/>
      <w:marLeft w:val="0"/>
      <w:marRight w:val="0"/>
      <w:marTop w:val="0"/>
      <w:marBottom w:val="0"/>
      <w:divBdr>
        <w:top w:val="none" w:sz="0" w:space="0" w:color="auto"/>
        <w:left w:val="none" w:sz="0" w:space="0" w:color="auto"/>
        <w:bottom w:val="none" w:sz="0" w:space="0" w:color="auto"/>
        <w:right w:val="none" w:sz="0" w:space="0" w:color="auto"/>
      </w:divBdr>
    </w:div>
    <w:div w:id="1080250519">
      <w:bodyDiv w:val="1"/>
      <w:marLeft w:val="0"/>
      <w:marRight w:val="0"/>
      <w:marTop w:val="0"/>
      <w:marBottom w:val="0"/>
      <w:divBdr>
        <w:top w:val="none" w:sz="0" w:space="0" w:color="auto"/>
        <w:left w:val="none" w:sz="0" w:space="0" w:color="auto"/>
        <w:bottom w:val="none" w:sz="0" w:space="0" w:color="auto"/>
        <w:right w:val="none" w:sz="0" w:space="0" w:color="auto"/>
      </w:divBdr>
    </w:div>
    <w:div w:id="1213151852">
      <w:bodyDiv w:val="1"/>
      <w:marLeft w:val="0"/>
      <w:marRight w:val="0"/>
      <w:marTop w:val="0"/>
      <w:marBottom w:val="0"/>
      <w:divBdr>
        <w:top w:val="none" w:sz="0" w:space="0" w:color="auto"/>
        <w:left w:val="none" w:sz="0" w:space="0" w:color="auto"/>
        <w:bottom w:val="none" w:sz="0" w:space="0" w:color="auto"/>
        <w:right w:val="none" w:sz="0" w:space="0" w:color="auto"/>
      </w:divBdr>
    </w:div>
    <w:div w:id="1337221536">
      <w:bodyDiv w:val="1"/>
      <w:marLeft w:val="0"/>
      <w:marRight w:val="0"/>
      <w:marTop w:val="0"/>
      <w:marBottom w:val="0"/>
      <w:divBdr>
        <w:top w:val="none" w:sz="0" w:space="0" w:color="auto"/>
        <w:left w:val="none" w:sz="0" w:space="0" w:color="auto"/>
        <w:bottom w:val="none" w:sz="0" w:space="0" w:color="auto"/>
        <w:right w:val="none" w:sz="0" w:space="0" w:color="auto"/>
      </w:divBdr>
    </w:div>
    <w:div w:id="1793204956">
      <w:bodyDiv w:val="1"/>
      <w:marLeft w:val="0"/>
      <w:marRight w:val="0"/>
      <w:marTop w:val="0"/>
      <w:marBottom w:val="0"/>
      <w:divBdr>
        <w:top w:val="none" w:sz="0" w:space="0" w:color="auto"/>
        <w:left w:val="none" w:sz="0" w:space="0" w:color="auto"/>
        <w:bottom w:val="none" w:sz="0" w:space="0" w:color="auto"/>
        <w:right w:val="none" w:sz="0" w:space="0" w:color="auto"/>
      </w:divBdr>
    </w:div>
    <w:div w:id="1853565166">
      <w:bodyDiv w:val="1"/>
      <w:marLeft w:val="0"/>
      <w:marRight w:val="0"/>
      <w:marTop w:val="0"/>
      <w:marBottom w:val="0"/>
      <w:divBdr>
        <w:top w:val="none" w:sz="0" w:space="0" w:color="auto"/>
        <w:left w:val="none" w:sz="0" w:space="0" w:color="auto"/>
        <w:bottom w:val="none" w:sz="0" w:space="0" w:color="auto"/>
        <w:right w:val="none" w:sz="0" w:space="0" w:color="auto"/>
      </w:divBdr>
    </w:div>
    <w:div w:id="21367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articles/251m-children-and-youth-still-out-school-despite-decades-progress-unesco-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cz/wp-content/uploads/2025/02/Prehled_roku_2024_rozsirena-verz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jichova@unicef.cz" TargetMode="External"/><Relationship Id="rId4" Type="http://schemas.openxmlformats.org/officeDocument/2006/relationships/webSettings" Target="webSettings.xml"/><Relationship Id="rId9" Type="http://schemas.openxmlformats.org/officeDocument/2006/relationships/hyperlink" Target="https://www.unicef.org/press-releases/nearly-quarter-billion-childrens-schooling-was-disrupted-climate-crises-2024-unice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744</Words>
  <Characters>4393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Davidova Lenka</dc:creator>
  <cp:lastModifiedBy>Jíchová Darina</cp:lastModifiedBy>
  <cp:revision>8</cp:revision>
  <dcterms:created xsi:type="dcterms:W3CDTF">2025-04-11T10:23:00Z</dcterms:created>
  <dcterms:modified xsi:type="dcterms:W3CDTF">2025-04-14T09:33:00Z</dcterms:modified>
</cp:coreProperties>
</file>