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00A65170" w:rsidR="007345BD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názoru dětí záleží na každé úrovni, i té vládní.</w:t>
      </w:r>
      <w:r>
        <w:rPr>
          <w:b/>
          <w:sz w:val="24"/>
          <w:szCs w:val="24"/>
        </w:rPr>
        <w:br/>
        <w:t>Političky a politici si vyslechli hlasy současné mladé generace</w:t>
      </w:r>
    </w:p>
    <w:p w14:paraId="00000002" w14:textId="77777777" w:rsidR="007345BD" w:rsidRDefault="007345BD">
      <w:pPr>
        <w:jc w:val="both"/>
        <w:rPr>
          <w:i/>
        </w:rPr>
      </w:pPr>
    </w:p>
    <w:p w14:paraId="00000003" w14:textId="77777777" w:rsidR="007345BD" w:rsidRDefault="00000000">
      <w:pPr>
        <w:jc w:val="both"/>
        <w:rPr>
          <w:i/>
        </w:rPr>
      </w:pPr>
      <w:r>
        <w:rPr>
          <w:i/>
        </w:rPr>
        <w:t xml:space="preserve">Více než polovina českých dětí se cítí šťastně, jejich názory jsou v rodině ale respektovány jen někdy. V lepší budoucnost Česka jich </w:t>
      </w:r>
      <w:proofErr w:type="gramStart"/>
      <w:r>
        <w:rPr>
          <w:i/>
        </w:rPr>
        <w:t>věří</w:t>
      </w:r>
      <w:proofErr w:type="gramEnd"/>
      <w:r>
        <w:rPr>
          <w:i/>
        </w:rPr>
        <w:t xml:space="preserve"> jen čtvrtina. K ukrajinským dětem se podle nich chováme spravedlivě. To jsou jen některé z řady výstupů, které přinesla unikátní sociologická studie Mladé hlasy, kterou pro Dětský fond OSN – UNICEF vypracovala agentura STEM/MARK. Názory českých dětí vyslechl místopředseda vlády a ministr práce a sociálních věcí Marian Jurečka, zmocněnkyně vlády pro lidská práva Klára Šimáčková </w:t>
      </w:r>
      <w:proofErr w:type="spellStart"/>
      <w:r>
        <w:rPr>
          <w:i/>
        </w:rPr>
        <w:t>Laurenčíková</w:t>
      </w:r>
      <w:proofErr w:type="spellEnd"/>
      <w:r>
        <w:rPr>
          <w:i/>
        </w:rPr>
        <w:t xml:space="preserve">, ředitelka UNICEF ČR Pavla </w:t>
      </w:r>
      <w:proofErr w:type="spellStart"/>
      <w:r>
        <w:rPr>
          <w:i/>
        </w:rPr>
        <w:t>Gomba</w:t>
      </w:r>
      <w:proofErr w:type="spellEnd"/>
      <w:r>
        <w:rPr>
          <w:i/>
        </w:rPr>
        <w:t xml:space="preserve"> i náměstkyně ministerstva školství Martina </w:t>
      </w:r>
      <w:proofErr w:type="spellStart"/>
      <w:r>
        <w:rPr>
          <w:i/>
        </w:rPr>
        <w:t>Běťáková</w:t>
      </w:r>
      <w:proofErr w:type="spellEnd"/>
      <w:r>
        <w:rPr>
          <w:i/>
        </w:rPr>
        <w:t>.</w:t>
      </w:r>
    </w:p>
    <w:p w14:paraId="00000004" w14:textId="77777777" w:rsidR="007345BD" w:rsidRDefault="007345BD">
      <w:pPr>
        <w:jc w:val="both"/>
      </w:pPr>
    </w:p>
    <w:p w14:paraId="00000005" w14:textId="77777777" w:rsidR="007345BD" w:rsidRDefault="00000000">
      <w:pPr>
        <w:jc w:val="both"/>
      </w:pPr>
      <w:r>
        <w:t>Česká pobočka UNICEF dnes ve spolupráci s MPSV, MŠMT a Úřadem vlády uveřejnila výsledky sociologické studie Mladé hlasy, která v intervalech několika let pravidelně mapuje postoje, názory a očekávání dětí v České republice. Jedná se o unikátní výzkum založený na osobních rozhovorech s dětmi, který umožňuje nahlédnout do myslí a životů českých dětí, s cílem identifikovat tužby a přání současné mladé generace a umožnit jí vyjádřit svůj názor.</w:t>
      </w:r>
    </w:p>
    <w:p w14:paraId="00000006" w14:textId="77777777" w:rsidR="007345BD" w:rsidRDefault="007345BD">
      <w:pPr>
        <w:jc w:val="both"/>
      </w:pPr>
    </w:p>
    <w:p w14:paraId="00000007" w14:textId="77777777" w:rsidR="007345BD" w:rsidRDefault="00000000">
      <w:pPr>
        <w:jc w:val="both"/>
        <w:rPr>
          <w:i/>
        </w:rPr>
      </w:pPr>
      <w:r>
        <w:rPr>
          <w:i/>
        </w:rPr>
        <w:t xml:space="preserve">“Každé jedno dítě je stěžejní nenahraditelnou součástí naší společnosti. Stejně jako každý z nás, i děti vnímají veřejné dění a pociťují důsledky celospolečenských rozhodnutí. Málokdy mají však možnost vyjádřit své názory, nápady, pocity či obavy, a to ani u rozhodnutí, která je zásadně či dokonce výlučně ovlivňují. Mladé hlasy ale musí být slyšet. Vládní tisková konference i sociologická studie „Mladé hlasy“ proto upozorňují, že na pohledu dětí samotných skutečně záleží. Tisková konference představuje unikátní setkání političek a politiků s dětmi, které tak dostávají volný prostor pro otázky a vyjádření k tématům, která se jich každodenně dotýkají,” otevřela tiskovou konferenci </w:t>
      </w:r>
      <w:r>
        <w:t xml:space="preserve">zmocněnkyně vlády pro lidská práva Klára Šimáčková </w:t>
      </w:r>
      <w:proofErr w:type="spellStart"/>
      <w:r>
        <w:t>Laurenčíková</w:t>
      </w:r>
      <w:proofErr w:type="spellEnd"/>
      <w:r>
        <w:t>.</w:t>
      </w:r>
    </w:p>
    <w:p w14:paraId="00000008" w14:textId="77777777" w:rsidR="007345BD" w:rsidRDefault="007345BD">
      <w:pPr>
        <w:jc w:val="both"/>
      </w:pPr>
    </w:p>
    <w:p w14:paraId="00000009" w14:textId="77777777" w:rsidR="007345BD" w:rsidRDefault="00000000">
      <w:pPr>
        <w:jc w:val="both"/>
      </w:pPr>
      <w:r>
        <w:rPr>
          <w:i/>
        </w:rPr>
        <w:t>“Výsledky studie ukázaly, že 60 % dětí je rozhodnuto žít v dospělosti v ČR, více než čtvrtina si zatím není jistá. Jedním z cílů účasti MPSV na prezentaci výsledků Mladých hlasů je podpořit mladou generaci, vyslechnout její názor a dát dětem a mladým lidem jasně najevo, že jim Česká republika naslouchá a má zájem na tom, aby pro ně byla skutečně dobrým místem pro život. Bylo také zjištěno, že více než třetina dotázaných dětí se osobně zapojila do pomoci uprchlíkům z Ukrajiny. To ukazuje, že ani dětem samotným nejsou osudy nevinných lidí prchajících před ruskou agresí lhostejné,”</w:t>
      </w:r>
      <w:r>
        <w:t xml:space="preserve"> komentuje výsledky studie místopředseda vlády, ministr práce a sociálních věcí Marian Jurečka.</w:t>
      </w:r>
    </w:p>
    <w:p w14:paraId="0000000A" w14:textId="77777777" w:rsidR="007345BD" w:rsidRDefault="007345BD">
      <w:pPr>
        <w:jc w:val="both"/>
      </w:pPr>
    </w:p>
    <w:p w14:paraId="0000000B" w14:textId="77777777" w:rsidR="007345BD" w:rsidRDefault="00000000">
      <w:pPr>
        <w:jc w:val="both"/>
      </w:pPr>
      <w:r>
        <w:t xml:space="preserve">Mladé hlasy pokrývají také okruh vzdělávání. Více než 2/3 dotazovaných dětí chodí do školy rády, hlavně kvůli kamarádům, ale i </w:t>
      </w:r>
      <w:proofErr w:type="spellStart"/>
      <w:r>
        <w:t>novým</w:t>
      </w:r>
      <w:proofErr w:type="spellEnd"/>
      <w:r>
        <w:t xml:space="preserve"> znalostem. Vztahy s učiteli i mezi žáky jsou zpravidla dobré, ovšem na učilištích jsou vztahy s učiteli </w:t>
      </w:r>
      <w:proofErr w:type="spellStart"/>
      <w:r>
        <w:t>výrazně</w:t>
      </w:r>
      <w:proofErr w:type="spellEnd"/>
      <w:r>
        <w:t xml:space="preserve"> horší. </w:t>
      </w:r>
      <w:r>
        <w:rPr>
          <w:i/>
        </w:rPr>
        <w:t xml:space="preserve">“Vytvoření bezpečného prostředí ve škole je jednou z klíčových podmínek efektivního vzdělávání. Více než polovina </w:t>
      </w:r>
      <w:proofErr w:type="spellStart"/>
      <w:r>
        <w:rPr>
          <w:i/>
        </w:rPr>
        <w:t>dotázaných</w:t>
      </w:r>
      <w:proofErr w:type="spellEnd"/>
      <w:r>
        <w:rPr>
          <w:i/>
        </w:rPr>
        <w:t xml:space="preserve"> dětí uvedla, že mají ve škole možnost mluvit o </w:t>
      </w:r>
      <w:proofErr w:type="spellStart"/>
      <w:r>
        <w:rPr>
          <w:i/>
        </w:rPr>
        <w:t>svých</w:t>
      </w:r>
      <w:proofErr w:type="spellEnd"/>
      <w:r>
        <w:rPr>
          <w:i/>
        </w:rPr>
        <w:t xml:space="preserve"> potřebách a problémech. Nejčastěji se svěřují spolužákům nebo učitelům, školního poradce ale využije málokdo. To je pro nás důležitá zpětná vazba, se kterou můžeme dále pracovat,”</w:t>
      </w:r>
      <w:r>
        <w:t xml:space="preserve"> uvádí Martina </w:t>
      </w:r>
      <w:proofErr w:type="spellStart"/>
      <w:r>
        <w:t>Běťáková</w:t>
      </w:r>
      <w:proofErr w:type="spellEnd"/>
      <w:r>
        <w:t>, náměstkyně ministerstva školství.</w:t>
      </w:r>
    </w:p>
    <w:p w14:paraId="0000000C" w14:textId="77777777" w:rsidR="007345BD" w:rsidRDefault="007345BD">
      <w:pPr>
        <w:jc w:val="both"/>
      </w:pPr>
    </w:p>
    <w:p w14:paraId="0000000D" w14:textId="77777777" w:rsidR="007345BD" w:rsidRDefault="00000000">
      <w:pPr>
        <w:jc w:val="both"/>
      </w:pPr>
      <w:r>
        <w:rPr>
          <w:i/>
        </w:rPr>
        <w:t xml:space="preserve">“Pozitivním zjištěním je, že od prvního </w:t>
      </w:r>
      <w:proofErr w:type="spellStart"/>
      <w:r>
        <w:rPr>
          <w:i/>
        </w:rPr>
        <w:t>výzkumu</w:t>
      </w:r>
      <w:proofErr w:type="spellEnd"/>
      <w:r>
        <w:rPr>
          <w:i/>
        </w:rPr>
        <w:t xml:space="preserve"> v roce 2001 zůstává v Česku stabilně </w:t>
      </w:r>
      <w:proofErr w:type="spellStart"/>
      <w:r>
        <w:rPr>
          <w:i/>
        </w:rPr>
        <w:t>vysoky</w:t>
      </w:r>
      <w:proofErr w:type="spellEnd"/>
      <w:r>
        <w:rPr>
          <w:i/>
        </w:rPr>
        <w:t xml:space="preserve">́ počet dětí, které jsou šťastné: je to více než polovina. Současně studie ukazuje na oblasti, ve </w:t>
      </w:r>
      <w:proofErr w:type="spellStart"/>
      <w:r>
        <w:rPr>
          <w:i/>
        </w:rPr>
        <w:lastRenderedPageBreak/>
        <w:t>kterých</w:t>
      </w:r>
      <w:proofErr w:type="spellEnd"/>
      <w:r>
        <w:rPr>
          <w:i/>
        </w:rPr>
        <w:t xml:space="preserve"> děti potřebují naši podporu: </w:t>
      </w:r>
      <w:proofErr w:type="spellStart"/>
      <w:r>
        <w:rPr>
          <w:i/>
        </w:rPr>
        <w:t>zvýšení</w:t>
      </w:r>
      <w:proofErr w:type="spellEnd"/>
      <w:r>
        <w:rPr>
          <w:i/>
        </w:rPr>
        <w:t xml:space="preserve"> informovanosti o </w:t>
      </w:r>
      <w:proofErr w:type="spellStart"/>
      <w:r>
        <w:rPr>
          <w:i/>
        </w:rPr>
        <w:t>dětských</w:t>
      </w:r>
      <w:proofErr w:type="spellEnd"/>
      <w:r>
        <w:rPr>
          <w:i/>
        </w:rPr>
        <w:t xml:space="preserve"> právech, ochranu před dopady chudoby a vytvoření bezpečného zázemí, kam se mohou obrátit pro pomoc v případě problémů,” </w:t>
      </w:r>
      <w:r>
        <w:t xml:space="preserve">upozorňuje Pavla </w:t>
      </w:r>
      <w:proofErr w:type="spellStart"/>
      <w:r>
        <w:t>Gomba</w:t>
      </w:r>
      <w:proofErr w:type="spellEnd"/>
      <w:r>
        <w:t xml:space="preserve">, výkonná ředitelka Dětského fondu OSN – UNICEF. Děti se cítí šťastné nejčastěji s kamarády nebo rodinou. U více než třetiny dětí se na pocitu štěstí také zásadně podílí dobré známky. A co dětem dělá největší starosti? Většinou, když se něco přihodí v rodině nebo když se jim ve škole </w:t>
      </w:r>
      <w:proofErr w:type="gramStart"/>
      <w:r>
        <w:t>nedaří</w:t>
      </w:r>
      <w:proofErr w:type="gramEnd"/>
      <w:r>
        <w:t xml:space="preserve">. U dětí z příjmově slabších rodin jsou nejhoršími situacemi ty, kdy jejich domácnost nemá peníze (46 %). Tato skutečnost je ještě umocněna v případě, že jde o děti z </w:t>
      </w:r>
      <w:proofErr w:type="spellStart"/>
      <w:r>
        <w:t>neúplných</w:t>
      </w:r>
      <w:proofErr w:type="spellEnd"/>
      <w:r>
        <w:t xml:space="preserve"> rodin. Ohledně budoucnosti Česka děti příliš optimistické nejsou – v lepší budoucnost země </w:t>
      </w:r>
      <w:proofErr w:type="gramStart"/>
      <w:r>
        <w:t>věří</w:t>
      </w:r>
      <w:proofErr w:type="gramEnd"/>
      <w:r>
        <w:t xml:space="preserve"> jen čtvrtina z nich.</w:t>
      </w:r>
    </w:p>
    <w:p w14:paraId="0000000E" w14:textId="77777777" w:rsidR="007345BD" w:rsidRDefault="007345BD">
      <w:pPr>
        <w:jc w:val="both"/>
      </w:pPr>
    </w:p>
    <w:p w14:paraId="0000000F" w14:textId="77777777" w:rsidR="007345BD" w:rsidRDefault="00000000">
      <w:pPr>
        <w:jc w:val="both"/>
        <w:rPr>
          <w:color w:val="212121"/>
        </w:rPr>
      </w:pPr>
      <w:r>
        <w:rPr>
          <w:i/>
          <w:color w:val="212121"/>
        </w:rPr>
        <w:t xml:space="preserve">“Jako jeden z největších přínosů projektu vnímám možnost zachytit a popsat rozdíly mezi věkovými kategoriemi děti a mladých dospělých, kteří byli ve výzkumu tázáni. Díky němu si můžeme poslechnout dětské i mladé hlasy – a stejně jako ve zbytku světa, i u nás zní každá skupina trochu jinak,” </w:t>
      </w:r>
      <w:r>
        <w:rPr>
          <w:color w:val="212121"/>
        </w:rPr>
        <w:t>popisuje Jan Tuček, ředitel výzkumné agentury STEM/MARK, která sociologickou studii Mladé hlasy realizovala. Rozdíly mezi dětmi do 13 let a mladými dospělými, kteří procházejí pubertou, se dobře diferencují například u otázky vztahů v rodině – zatímco vztah s matkou by jako “velmi dobrý” popsaly tři čtvrtiny mladších dětí, u starších už je to jen 58 %.</w:t>
      </w:r>
    </w:p>
    <w:p w14:paraId="00000010" w14:textId="77777777" w:rsidR="007345BD" w:rsidRDefault="007345BD">
      <w:pPr>
        <w:jc w:val="both"/>
        <w:rPr>
          <w:i/>
          <w:color w:val="212121"/>
        </w:rPr>
      </w:pPr>
    </w:p>
    <w:p w14:paraId="00000011" w14:textId="77777777" w:rsidR="007345BD" w:rsidRDefault="00000000">
      <w:pPr>
        <w:jc w:val="both"/>
      </w:pPr>
      <w:r>
        <w:t xml:space="preserve">Jedním z témat, kterým se Mladé hlasy věnují, je také informovanost dětí o různých tématech a jejich názory na aktuální dění ve společnosti. Účastníci výzkumu uvedli, že toho ví hodně o prevenci drog nebo sexuálních vztazích. Téma dezinformací je pro většinou z nich naopak neznámé. K dětem z Ukrajiny se podle oslovených dětí chováme spravedlivě (54,9 %), horší situace panuje ohledně dětí z </w:t>
      </w:r>
      <w:proofErr w:type="spellStart"/>
      <w:r>
        <w:t>chudých</w:t>
      </w:r>
      <w:proofErr w:type="spellEnd"/>
      <w:r>
        <w:t xml:space="preserve"> rodin, k nim se chováme v Česku fér podle 42 % </w:t>
      </w:r>
      <w:proofErr w:type="spellStart"/>
      <w:r>
        <w:t>dotázaných</w:t>
      </w:r>
      <w:proofErr w:type="spellEnd"/>
      <w:r>
        <w:t>. Názory dětí jejich rodiny respektují jen někdy. Na nerespektování názorů v rodinném kruhu si častěji stěžují děti z početnějších rodin, v nichž se střetává více názorů, proto ten jejich není vždy zohledněn.</w:t>
      </w:r>
    </w:p>
    <w:p w14:paraId="00000012" w14:textId="77777777" w:rsidR="007345BD" w:rsidRDefault="007345BD">
      <w:pPr>
        <w:jc w:val="both"/>
      </w:pPr>
    </w:p>
    <w:p w14:paraId="00000013" w14:textId="70BB73BF" w:rsidR="007345BD" w:rsidRDefault="00000000">
      <w:pPr>
        <w:jc w:val="both"/>
      </w:pPr>
      <w:r>
        <w:rPr>
          <w:i/>
        </w:rPr>
        <w:t xml:space="preserve">“Dětské hlasy musí být slyšet. Ke zdravému vývoji důvěry v sebe i v okolí totiž </w:t>
      </w:r>
      <w:proofErr w:type="gramStart"/>
      <w:r>
        <w:rPr>
          <w:i/>
        </w:rPr>
        <w:t>patří</w:t>
      </w:r>
      <w:proofErr w:type="gramEnd"/>
      <w:r>
        <w:rPr>
          <w:i/>
        </w:rPr>
        <w:t xml:space="preserve"> vědomí, že je dítěti nasloucháno, že není jen subjektem rozhodnutí dospělých, že na jeho hlasu upřímně záleží. Zapojení dětí do rozhodování má svůj smysl na všech </w:t>
      </w:r>
      <w:r w:rsidR="00EB3519">
        <w:rPr>
          <w:i/>
        </w:rPr>
        <w:t>úrovních – od</w:t>
      </w:r>
      <w:r>
        <w:rPr>
          <w:i/>
        </w:rPr>
        <w:t xml:space="preserve"> té rodinné až po tu celostátní. Děti navíc vidí svět svým vlastním neotřelým způsobem. Právě z něj mohou pramenit zdroje inspirace, ale i konkrétní nápady a věcné návrhy, které si </w:t>
      </w:r>
      <w:proofErr w:type="gramStart"/>
      <w:r>
        <w:rPr>
          <w:i/>
        </w:rPr>
        <w:t>zaslouží</w:t>
      </w:r>
      <w:proofErr w:type="gramEnd"/>
      <w:r>
        <w:rPr>
          <w:i/>
        </w:rPr>
        <w:t xml:space="preserve"> být vyslyšeny,”</w:t>
      </w:r>
      <w:r>
        <w:t xml:space="preserve"> uzavírá zmocněnkyně vlády pro lidská práva Klára Šimáčková </w:t>
      </w:r>
      <w:proofErr w:type="spellStart"/>
      <w:r>
        <w:t>Laurenčíková</w:t>
      </w:r>
      <w:proofErr w:type="spellEnd"/>
      <w:r>
        <w:t>.</w:t>
      </w:r>
    </w:p>
    <w:p w14:paraId="00000014" w14:textId="77777777" w:rsidR="007345BD" w:rsidRDefault="007345BD"/>
    <w:p w14:paraId="00000015" w14:textId="77777777" w:rsidR="007345BD" w:rsidRDefault="007345BD"/>
    <w:p w14:paraId="00000016" w14:textId="77777777" w:rsidR="007345BD" w:rsidRDefault="007345BD">
      <w:pPr>
        <w:jc w:val="both"/>
      </w:pPr>
    </w:p>
    <w:p w14:paraId="00000017" w14:textId="77777777" w:rsidR="007345BD" w:rsidRDefault="007345BD">
      <w:pPr>
        <w:jc w:val="both"/>
      </w:pPr>
    </w:p>
    <w:sectPr w:rsidR="00734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3695" w14:textId="77777777" w:rsidR="00BB0C3C" w:rsidRDefault="00BB0C3C" w:rsidP="00C70636">
      <w:pPr>
        <w:spacing w:line="240" w:lineRule="auto"/>
      </w:pPr>
      <w:r>
        <w:separator/>
      </w:r>
    </w:p>
  </w:endnote>
  <w:endnote w:type="continuationSeparator" w:id="0">
    <w:p w14:paraId="0CF7037E" w14:textId="77777777" w:rsidR="00BB0C3C" w:rsidRDefault="00BB0C3C" w:rsidP="00C706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2535" w14:textId="77777777" w:rsidR="00C70636" w:rsidRDefault="00C706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EFEE" w14:textId="77777777" w:rsidR="00C70636" w:rsidRDefault="00C7063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488C" w14:textId="77777777" w:rsidR="00C70636" w:rsidRDefault="00C706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FCF81" w14:textId="77777777" w:rsidR="00BB0C3C" w:rsidRDefault="00BB0C3C" w:rsidP="00C70636">
      <w:pPr>
        <w:spacing w:line="240" w:lineRule="auto"/>
      </w:pPr>
      <w:r>
        <w:separator/>
      </w:r>
    </w:p>
  </w:footnote>
  <w:footnote w:type="continuationSeparator" w:id="0">
    <w:p w14:paraId="0F583AD1" w14:textId="77777777" w:rsidR="00BB0C3C" w:rsidRDefault="00BB0C3C" w:rsidP="00C706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B4FC" w14:textId="77777777" w:rsidR="00C70636" w:rsidRDefault="00C706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1666" w14:textId="77777777" w:rsidR="00C70636" w:rsidRDefault="00C7063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5D236" w14:textId="77777777" w:rsidR="00C70636" w:rsidRDefault="00C706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BD"/>
    <w:rsid w:val="007345BD"/>
    <w:rsid w:val="00BB0C3C"/>
    <w:rsid w:val="00C70636"/>
    <w:rsid w:val="00EB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C1746"/>
  <w15:docId w15:val="{9ED538B9-0F16-C64D-812F-6FB95039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C7063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636"/>
  </w:style>
  <w:style w:type="paragraph" w:styleId="Zpat">
    <w:name w:val="footer"/>
    <w:basedOn w:val="Normln"/>
    <w:link w:val="ZpatChar"/>
    <w:uiPriority w:val="99"/>
    <w:unhideWhenUsed/>
    <w:rsid w:val="00C7063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LZzu/IRawIEJNwhTC+sJrTeLew==">AMUW2mVaWBkDhxK52xmOY+pqFpD5cMX/Friu6fsh1VBsmXeDs/JbZ0UNpEdwDthx6PusV89FXXVetu8p/rCSXyn5H54LJ4XYFVbVp/+I2Napn6U/MshEJNw=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890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Čtvrtečková, Lenka</cp:lastModifiedBy>
  <cp:revision>3</cp:revision>
  <dcterms:created xsi:type="dcterms:W3CDTF">2023-02-22T15:39:00Z</dcterms:created>
  <dcterms:modified xsi:type="dcterms:W3CDTF">2023-02-22T15:39:00Z</dcterms:modified>
</cp:coreProperties>
</file>