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FBFB" w14:textId="59BA0AA8" w:rsidR="00171F65" w:rsidRDefault="00635A23" w:rsidP="00171F65">
      <w:pPr>
        <w:jc w:val="both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UNICEF: </w:t>
      </w:r>
      <w:r w:rsidR="00171F65" w:rsidRPr="00171F65">
        <w:rPr>
          <w:rFonts w:ascii="Verdana" w:hAnsi="Verdana"/>
          <w:b/>
          <w:bCs/>
          <w:color w:val="000000"/>
          <w:sz w:val="28"/>
          <w:szCs w:val="28"/>
        </w:rPr>
        <w:t xml:space="preserve">Chudoba po pandemii ohrožuje </w:t>
      </w:r>
      <w:r w:rsidR="007165CF">
        <w:rPr>
          <w:rFonts w:ascii="Verdana" w:hAnsi="Verdana"/>
          <w:b/>
          <w:bCs/>
          <w:color w:val="000000"/>
          <w:sz w:val="28"/>
          <w:szCs w:val="28"/>
        </w:rPr>
        <w:t>35</w:t>
      </w:r>
      <w:r w:rsidR="00171F65" w:rsidRPr="00171F65">
        <w:rPr>
          <w:rFonts w:ascii="Verdana" w:hAnsi="Verdana"/>
          <w:b/>
          <w:bCs/>
          <w:color w:val="000000"/>
          <w:sz w:val="28"/>
          <w:szCs w:val="28"/>
        </w:rPr>
        <w:t xml:space="preserve"> tisíc dětí v</w:t>
      </w:r>
      <w:r w:rsidR="00171F65">
        <w:rPr>
          <w:rFonts w:ascii="Verdana" w:hAnsi="Verdana"/>
          <w:b/>
          <w:bCs/>
          <w:color w:val="000000"/>
          <w:sz w:val="28"/>
          <w:szCs w:val="28"/>
        </w:rPr>
        <w:t> </w:t>
      </w:r>
      <w:r w:rsidR="00171F65" w:rsidRPr="00171F65">
        <w:rPr>
          <w:rFonts w:ascii="Verdana" w:hAnsi="Verdana"/>
          <w:b/>
          <w:bCs/>
          <w:color w:val="000000"/>
          <w:sz w:val="28"/>
          <w:szCs w:val="28"/>
        </w:rPr>
        <w:t>Česku</w:t>
      </w:r>
    </w:p>
    <w:p w14:paraId="5D2A592E" w14:textId="72820DBD" w:rsidR="009B457F" w:rsidRPr="00954027" w:rsidRDefault="009B457F" w:rsidP="00171F65">
      <w:pPr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/>
          <w:color w:val="000000"/>
          <w:sz w:val="28"/>
          <w:szCs w:val="28"/>
        </w:rPr>
        <w:t> </w:t>
      </w:r>
    </w:p>
    <w:p w14:paraId="19AD3D83" w14:textId="49BE9A8C" w:rsidR="00DA72FF" w:rsidRDefault="00171F65" w:rsidP="009558DE">
      <w:pPr>
        <w:jc w:val="both"/>
        <w:textAlignment w:val="baseline"/>
        <w:rPr>
          <w:rFonts w:ascii="Verdana" w:hAnsi="Verdana" w:cs="Segoe UI"/>
          <w:i/>
          <w:sz w:val="20"/>
          <w:szCs w:val="18"/>
        </w:rPr>
      </w:pPr>
      <w:r w:rsidRPr="00171F65">
        <w:rPr>
          <w:rFonts w:ascii="Verdana" w:hAnsi="Verdana" w:cs="Segoe UI"/>
          <w:i/>
          <w:sz w:val="20"/>
          <w:szCs w:val="18"/>
        </w:rPr>
        <w:t xml:space="preserve">Česká republika </w:t>
      </w:r>
      <w:r w:rsidR="00635A23">
        <w:rPr>
          <w:rFonts w:ascii="Verdana" w:hAnsi="Verdana" w:cs="Segoe UI"/>
          <w:i/>
          <w:sz w:val="20"/>
          <w:szCs w:val="18"/>
        </w:rPr>
        <w:t>dlouhodobě</w:t>
      </w:r>
      <w:r w:rsidR="00635A23" w:rsidRPr="00171F65">
        <w:rPr>
          <w:rFonts w:ascii="Verdana" w:hAnsi="Verdana" w:cs="Segoe UI"/>
          <w:i/>
          <w:sz w:val="20"/>
          <w:szCs w:val="18"/>
        </w:rPr>
        <w:t xml:space="preserve"> </w:t>
      </w:r>
      <w:r w:rsidRPr="00171F65">
        <w:rPr>
          <w:rFonts w:ascii="Verdana" w:hAnsi="Verdana" w:cs="Segoe UI"/>
          <w:i/>
          <w:sz w:val="20"/>
          <w:szCs w:val="18"/>
        </w:rPr>
        <w:t>patří</w:t>
      </w:r>
      <w:r w:rsidR="00635A23">
        <w:rPr>
          <w:rFonts w:ascii="Verdana" w:hAnsi="Verdana" w:cs="Segoe UI"/>
          <w:i/>
          <w:sz w:val="20"/>
          <w:szCs w:val="18"/>
        </w:rPr>
        <w:t xml:space="preserve"> </w:t>
      </w:r>
      <w:r w:rsidRPr="00171F65">
        <w:rPr>
          <w:rFonts w:ascii="Verdana" w:hAnsi="Verdana" w:cs="Segoe UI"/>
          <w:i/>
          <w:sz w:val="20"/>
          <w:szCs w:val="18"/>
        </w:rPr>
        <w:t>mezi země s nejnižší mírou dětské chudob</w:t>
      </w:r>
      <w:r>
        <w:rPr>
          <w:rFonts w:ascii="Verdana" w:hAnsi="Verdana" w:cs="Segoe UI"/>
          <w:i/>
          <w:sz w:val="20"/>
          <w:szCs w:val="18"/>
        </w:rPr>
        <w:t xml:space="preserve">y. Pandemie </w:t>
      </w:r>
      <w:r w:rsidR="00802138">
        <w:rPr>
          <w:rFonts w:ascii="Verdana" w:hAnsi="Verdana" w:cs="Segoe UI"/>
          <w:i/>
          <w:sz w:val="20"/>
          <w:szCs w:val="18"/>
        </w:rPr>
        <w:t xml:space="preserve">COVID-19 </w:t>
      </w:r>
      <w:r>
        <w:rPr>
          <w:rFonts w:ascii="Verdana" w:hAnsi="Verdana" w:cs="Segoe UI"/>
          <w:i/>
          <w:sz w:val="20"/>
          <w:szCs w:val="18"/>
        </w:rPr>
        <w:t>však může uvrhnout do chudoby a</w:t>
      </w:r>
      <w:r w:rsidR="00635A23">
        <w:rPr>
          <w:rFonts w:ascii="Verdana" w:hAnsi="Verdana" w:cs="Segoe UI"/>
          <w:i/>
          <w:sz w:val="20"/>
          <w:szCs w:val="18"/>
        </w:rPr>
        <w:t>ž</w:t>
      </w:r>
      <w:r w:rsidR="007165CF">
        <w:rPr>
          <w:rFonts w:ascii="Verdana" w:hAnsi="Verdana" w:cs="Segoe UI"/>
          <w:i/>
          <w:sz w:val="20"/>
          <w:szCs w:val="18"/>
        </w:rPr>
        <w:t xml:space="preserve"> 35</w:t>
      </w:r>
      <w:r>
        <w:rPr>
          <w:rFonts w:ascii="Verdana" w:hAnsi="Verdana" w:cs="Segoe UI"/>
          <w:i/>
          <w:sz w:val="20"/>
          <w:szCs w:val="18"/>
        </w:rPr>
        <w:t xml:space="preserve"> tisíc dětí. </w:t>
      </w:r>
      <w:r w:rsidR="00DA72FF" w:rsidRPr="00DF6B35">
        <w:rPr>
          <w:rFonts w:ascii="Verdana" w:hAnsi="Verdana" w:cs="Segoe UI"/>
          <w:i/>
          <w:sz w:val="20"/>
          <w:szCs w:val="18"/>
        </w:rPr>
        <w:t>Děti samoživitelů jsou ohrožené až čtyřikrát více než děti žijící v úplných rodinách.</w:t>
      </w:r>
    </w:p>
    <w:p w14:paraId="15BCBB46" w14:textId="77777777" w:rsidR="00171F65" w:rsidRDefault="00171F65" w:rsidP="009558DE">
      <w:pPr>
        <w:jc w:val="both"/>
        <w:textAlignment w:val="baseline"/>
        <w:rPr>
          <w:rFonts w:ascii="Verdana" w:hAnsi="Verdana" w:cs="Segoe UI"/>
          <w:b/>
          <w:sz w:val="20"/>
          <w:szCs w:val="18"/>
        </w:rPr>
      </w:pPr>
    </w:p>
    <w:p w14:paraId="4AAC8C20" w14:textId="06B8995D" w:rsidR="00103AFD" w:rsidRDefault="00D7154B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635A23">
        <w:rPr>
          <w:rFonts w:ascii="Verdana" w:hAnsi="Verdana" w:cs="Segoe UI"/>
          <w:b/>
          <w:bCs/>
          <w:sz w:val="20"/>
          <w:szCs w:val="18"/>
        </w:rPr>
        <w:t xml:space="preserve">Praha, </w:t>
      </w:r>
      <w:r w:rsidR="00171F65" w:rsidRPr="00635A23">
        <w:rPr>
          <w:rFonts w:ascii="Verdana" w:hAnsi="Verdana" w:cs="Segoe UI"/>
          <w:b/>
          <w:bCs/>
          <w:sz w:val="20"/>
          <w:szCs w:val="18"/>
        </w:rPr>
        <w:t>30</w:t>
      </w:r>
      <w:r w:rsidR="009B457F" w:rsidRPr="00635A23">
        <w:rPr>
          <w:rFonts w:ascii="Verdana" w:hAnsi="Verdana" w:cs="Segoe UI"/>
          <w:b/>
          <w:bCs/>
          <w:sz w:val="20"/>
          <w:szCs w:val="18"/>
        </w:rPr>
        <w:t xml:space="preserve">. </w:t>
      </w:r>
      <w:r w:rsidR="00171F65" w:rsidRPr="00635A23">
        <w:rPr>
          <w:rFonts w:ascii="Verdana" w:hAnsi="Verdana" w:cs="Segoe UI"/>
          <w:b/>
          <w:bCs/>
          <w:sz w:val="20"/>
          <w:szCs w:val="18"/>
        </w:rPr>
        <w:t>září</w:t>
      </w:r>
      <w:r w:rsidR="009B457F" w:rsidRPr="00635A23">
        <w:rPr>
          <w:rFonts w:ascii="Verdana" w:hAnsi="Verdana" w:cs="Segoe UI"/>
          <w:b/>
          <w:bCs/>
          <w:sz w:val="20"/>
          <w:szCs w:val="18"/>
        </w:rPr>
        <w:t xml:space="preserve"> 2021</w:t>
      </w:r>
      <w:r w:rsidR="009B457F">
        <w:rPr>
          <w:rFonts w:ascii="Verdana" w:hAnsi="Verdana" w:cs="Segoe UI"/>
          <w:sz w:val="20"/>
          <w:szCs w:val="18"/>
        </w:rPr>
        <w:t xml:space="preserve"> –</w:t>
      </w:r>
      <w:r w:rsidR="009558DE" w:rsidRPr="009558DE">
        <w:rPr>
          <w:rFonts w:ascii="Verdana" w:hAnsi="Verdana" w:cs="Segoe UI"/>
          <w:sz w:val="20"/>
          <w:szCs w:val="18"/>
        </w:rPr>
        <w:t xml:space="preserve"> </w:t>
      </w:r>
      <w:r w:rsidR="00CE2E31">
        <w:rPr>
          <w:rFonts w:ascii="Verdana" w:hAnsi="Verdana" w:cs="Segoe UI"/>
          <w:sz w:val="20"/>
          <w:szCs w:val="18"/>
        </w:rPr>
        <w:t xml:space="preserve">Až </w:t>
      </w:r>
      <w:r w:rsidR="007165CF">
        <w:rPr>
          <w:rFonts w:ascii="Verdana" w:hAnsi="Verdana" w:cs="Segoe UI"/>
          <w:sz w:val="20"/>
          <w:szCs w:val="18"/>
        </w:rPr>
        <w:t>35</w:t>
      </w:r>
      <w:r w:rsidR="00CE2E31">
        <w:rPr>
          <w:rFonts w:ascii="Verdana" w:hAnsi="Verdana" w:cs="Segoe UI"/>
          <w:sz w:val="20"/>
          <w:szCs w:val="18"/>
        </w:rPr>
        <w:t xml:space="preserve"> tisíc dětí může být kvůli dopadům pandemie COVID-19 uvrženo do života v chudobě. Vyplývá to z modelové studie výzkumného centra UNICEF </w:t>
      </w:r>
      <w:r w:rsidR="00635A23">
        <w:rPr>
          <w:rFonts w:ascii="Verdana" w:hAnsi="Verdana" w:cs="Segoe UI"/>
          <w:sz w:val="20"/>
          <w:szCs w:val="18"/>
        </w:rPr>
        <w:t>–</w:t>
      </w:r>
      <w:r w:rsidR="00CE2E31">
        <w:rPr>
          <w:rFonts w:ascii="Verdana" w:hAnsi="Verdana" w:cs="Segoe UI"/>
          <w:sz w:val="20"/>
          <w:szCs w:val="18"/>
        </w:rPr>
        <w:t xml:space="preserve"> </w:t>
      </w:r>
      <w:proofErr w:type="spellStart"/>
      <w:r w:rsidR="00CE2E31">
        <w:rPr>
          <w:rFonts w:ascii="Verdana" w:hAnsi="Verdana" w:cs="Segoe UI"/>
          <w:sz w:val="20"/>
          <w:szCs w:val="18"/>
        </w:rPr>
        <w:t>Innocenti</w:t>
      </w:r>
      <w:proofErr w:type="spellEnd"/>
      <w:r w:rsidR="00635A23">
        <w:rPr>
          <w:rFonts w:ascii="Verdana" w:hAnsi="Verdana" w:cs="Segoe UI"/>
          <w:sz w:val="20"/>
          <w:szCs w:val="18"/>
        </w:rPr>
        <w:t>, jejíž výsledky dnes představila česká pobočka UNICEF.</w:t>
      </w:r>
    </w:p>
    <w:p w14:paraId="0924AE76" w14:textId="77777777" w:rsidR="00322982" w:rsidRDefault="00322982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775A0B8A" w14:textId="3BE65371" w:rsidR="002E5B4D" w:rsidRDefault="00506657" w:rsidP="00361D4B">
      <w:pPr>
        <w:jc w:val="both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>„</w:t>
      </w:r>
      <w:r w:rsidR="00CE2E31" w:rsidRPr="00CE2E31">
        <w:rPr>
          <w:rFonts w:ascii="Verdana" w:hAnsi="Verdana" w:cs="Segoe UI"/>
          <w:sz w:val="20"/>
          <w:szCs w:val="18"/>
        </w:rPr>
        <w:t xml:space="preserve">Česká republika </w:t>
      </w:r>
      <w:r w:rsidR="00CE2E31">
        <w:rPr>
          <w:rFonts w:ascii="Verdana" w:hAnsi="Verdana" w:cs="Segoe UI"/>
          <w:sz w:val="20"/>
          <w:szCs w:val="18"/>
        </w:rPr>
        <w:t>je zemí, která vynakládá</w:t>
      </w:r>
      <w:r w:rsidR="00CE2E31" w:rsidRPr="00CE2E31">
        <w:rPr>
          <w:rFonts w:ascii="Verdana" w:hAnsi="Verdana" w:cs="Segoe UI"/>
          <w:sz w:val="20"/>
          <w:szCs w:val="18"/>
        </w:rPr>
        <w:t xml:space="preserve"> poměrně značné prostředky na sociální podporu rodin</w:t>
      </w:r>
      <w:r w:rsidR="00635A23">
        <w:rPr>
          <w:rFonts w:ascii="Verdana" w:hAnsi="Verdana" w:cs="Segoe UI"/>
          <w:sz w:val="20"/>
          <w:szCs w:val="18"/>
        </w:rPr>
        <w:t xml:space="preserve"> a drží dlouhodobě</w:t>
      </w:r>
      <w:r w:rsidR="00CE2E31">
        <w:rPr>
          <w:rFonts w:ascii="Verdana" w:hAnsi="Verdana" w:cs="Segoe UI"/>
          <w:sz w:val="20"/>
          <w:szCs w:val="18"/>
        </w:rPr>
        <w:t xml:space="preserve"> nízkou míru</w:t>
      </w:r>
      <w:r w:rsidR="00CE2E31" w:rsidRPr="00CE2E31">
        <w:rPr>
          <w:rFonts w:ascii="Verdana" w:hAnsi="Verdana" w:cs="Segoe UI"/>
          <w:sz w:val="20"/>
          <w:szCs w:val="18"/>
        </w:rPr>
        <w:t xml:space="preserve"> dětské příjmové chudoby. </w:t>
      </w:r>
      <w:r w:rsidR="00122032">
        <w:rPr>
          <w:rFonts w:ascii="Verdana" w:hAnsi="Verdana" w:cs="Segoe UI"/>
          <w:sz w:val="20"/>
          <w:szCs w:val="18"/>
        </w:rPr>
        <w:t xml:space="preserve">Modelová studie však ukazuje, </w:t>
      </w:r>
      <w:r w:rsidR="00802138">
        <w:rPr>
          <w:rFonts w:ascii="Verdana" w:hAnsi="Verdana" w:cs="Segoe UI"/>
          <w:sz w:val="20"/>
          <w:szCs w:val="18"/>
        </w:rPr>
        <w:t>že</w:t>
      </w:r>
      <w:r w:rsidR="00CE2E31" w:rsidRPr="00CE2E31">
        <w:rPr>
          <w:rFonts w:ascii="Verdana" w:hAnsi="Verdana" w:cs="Segoe UI"/>
          <w:sz w:val="20"/>
          <w:szCs w:val="18"/>
        </w:rPr>
        <w:t xml:space="preserve"> míra příjmové chudoby dětí se vrátí na úroveň před pandemií nejdříve za 5 let</w:t>
      </w:r>
      <w:r w:rsidR="00F934C5">
        <w:rPr>
          <w:rFonts w:ascii="Verdana" w:hAnsi="Verdana" w:cs="Segoe UI"/>
          <w:sz w:val="20"/>
          <w:szCs w:val="18"/>
        </w:rPr>
        <w:t xml:space="preserve">,“ uvedl </w:t>
      </w:r>
      <w:r w:rsidR="00544B2D" w:rsidRPr="007165CF">
        <w:rPr>
          <w:rFonts w:ascii="Verdana" w:hAnsi="Verdana" w:cs="Segoe UI"/>
          <w:bCs/>
          <w:sz w:val="20"/>
          <w:szCs w:val="18"/>
        </w:rPr>
        <w:t>výzkumník</w:t>
      </w:r>
      <w:r w:rsidR="00CE2E31">
        <w:rPr>
          <w:rFonts w:ascii="Verdana" w:hAnsi="Verdana" w:cs="Segoe UI"/>
          <w:b/>
          <w:sz w:val="20"/>
          <w:szCs w:val="18"/>
        </w:rPr>
        <w:t xml:space="preserve"> Dominic Richardson</w:t>
      </w:r>
      <w:r w:rsidR="00F934C5">
        <w:rPr>
          <w:rFonts w:ascii="Verdana" w:hAnsi="Verdana" w:cs="Segoe UI"/>
          <w:sz w:val="20"/>
          <w:szCs w:val="18"/>
        </w:rPr>
        <w:t>.</w:t>
      </w:r>
      <w:r w:rsidR="00F934C5" w:rsidRPr="00F934C5">
        <w:rPr>
          <w:rFonts w:ascii="Verdana" w:hAnsi="Verdana" w:cs="Segoe UI"/>
          <w:sz w:val="20"/>
          <w:szCs w:val="18"/>
        </w:rPr>
        <w:t xml:space="preserve"> </w:t>
      </w:r>
      <w:r w:rsidR="00A73243" w:rsidRPr="00A73243">
        <w:rPr>
          <w:rFonts w:ascii="Verdana" w:hAnsi="Verdana" w:cs="Segoe UI"/>
          <w:sz w:val="20"/>
          <w:szCs w:val="18"/>
        </w:rPr>
        <w:t>„</w:t>
      </w:r>
      <w:r w:rsidR="00166E87">
        <w:rPr>
          <w:rFonts w:ascii="Verdana" w:hAnsi="Verdana" w:cs="Segoe UI"/>
          <w:sz w:val="20"/>
          <w:szCs w:val="18"/>
        </w:rPr>
        <w:t xml:space="preserve">Nejvíce ohrožené jsou děti v rodinách samoživitelů. </w:t>
      </w:r>
      <w:r w:rsidR="007165CF">
        <w:rPr>
          <w:rFonts w:ascii="Verdana" w:hAnsi="Verdana" w:cs="Segoe UI"/>
          <w:sz w:val="20"/>
          <w:szCs w:val="18"/>
        </w:rPr>
        <w:t>Řešením</w:t>
      </w:r>
      <w:r w:rsidR="00544B2D">
        <w:rPr>
          <w:rFonts w:ascii="Verdana" w:hAnsi="Verdana" w:cs="Segoe UI"/>
          <w:sz w:val="20"/>
          <w:szCs w:val="18"/>
        </w:rPr>
        <w:t xml:space="preserve"> může</w:t>
      </w:r>
      <w:r w:rsidR="00CE2E31" w:rsidRPr="00CE2E31">
        <w:rPr>
          <w:rFonts w:ascii="Verdana" w:hAnsi="Verdana" w:cs="Segoe UI"/>
          <w:sz w:val="20"/>
          <w:szCs w:val="18"/>
        </w:rPr>
        <w:t xml:space="preserve"> </w:t>
      </w:r>
      <w:r w:rsidR="007165CF">
        <w:rPr>
          <w:rFonts w:ascii="Verdana" w:hAnsi="Verdana" w:cs="Segoe UI"/>
          <w:sz w:val="20"/>
          <w:szCs w:val="18"/>
        </w:rPr>
        <w:t xml:space="preserve">být </w:t>
      </w:r>
      <w:r w:rsidR="00CE2E31" w:rsidRPr="00CE2E31">
        <w:rPr>
          <w:rFonts w:ascii="Verdana" w:hAnsi="Verdana" w:cs="Segoe UI"/>
          <w:sz w:val="20"/>
          <w:szCs w:val="18"/>
        </w:rPr>
        <w:t xml:space="preserve">například </w:t>
      </w:r>
      <w:r w:rsidR="00544B2D">
        <w:rPr>
          <w:rFonts w:ascii="Verdana" w:hAnsi="Verdana" w:cs="Segoe UI"/>
          <w:sz w:val="20"/>
          <w:szCs w:val="18"/>
        </w:rPr>
        <w:t>zavedení</w:t>
      </w:r>
      <w:r w:rsidR="00CE2E31" w:rsidRPr="00CE2E31">
        <w:rPr>
          <w:rFonts w:ascii="Verdana" w:hAnsi="Verdana" w:cs="Segoe UI"/>
          <w:sz w:val="20"/>
          <w:szCs w:val="18"/>
        </w:rPr>
        <w:t xml:space="preserve"> mimořádných příspěvků nebo započtení prvního dítěte jako dospělé osoby </w:t>
      </w:r>
      <w:r w:rsidR="00544B2D">
        <w:rPr>
          <w:rFonts w:ascii="Verdana" w:hAnsi="Verdana" w:cs="Segoe UI"/>
          <w:sz w:val="20"/>
          <w:szCs w:val="18"/>
        </w:rPr>
        <w:t>v rámci</w:t>
      </w:r>
      <w:r w:rsidR="00CE2E31" w:rsidRPr="00CE2E31">
        <w:rPr>
          <w:rFonts w:ascii="Verdana" w:hAnsi="Verdana" w:cs="Segoe UI"/>
          <w:sz w:val="20"/>
          <w:szCs w:val="18"/>
        </w:rPr>
        <w:t xml:space="preserve"> výpočtu životního minima.</w:t>
      </w:r>
      <w:r w:rsidR="00A73243" w:rsidRPr="00A73243">
        <w:rPr>
          <w:rFonts w:ascii="Verdana" w:hAnsi="Verdana" w:cs="Segoe UI"/>
          <w:sz w:val="20"/>
          <w:szCs w:val="18"/>
        </w:rPr>
        <w:t>“</w:t>
      </w:r>
    </w:p>
    <w:p w14:paraId="2AADFCFB" w14:textId="77777777" w:rsidR="002E5B4D" w:rsidRPr="002E5B4D" w:rsidRDefault="002E5B4D" w:rsidP="002E5B4D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159BF550" w14:textId="39A2DE79" w:rsidR="00322982" w:rsidRDefault="001C114F" w:rsidP="002E5B4D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1C114F">
        <w:rPr>
          <w:rFonts w:ascii="Verdana" w:hAnsi="Verdana" w:cs="Segoe UI"/>
          <w:sz w:val="20"/>
          <w:szCs w:val="18"/>
        </w:rPr>
        <w:t xml:space="preserve">Dětská chudoba </w:t>
      </w:r>
      <w:r w:rsidR="00166E87">
        <w:rPr>
          <w:rFonts w:ascii="Verdana" w:hAnsi="Verdana" w:cs="Segoe UI"/>
          <w:sz w:val="20"/>
          <w:szCs w:val="18"/>
        </w:rPr>
        <w:t>má pro celou společnost rozsáhlé a dlouhodobé důsledky</w:t>
      </w:r>
      <w:r w:rsidRPr="001C114F">
        <w:rPr>
          <w:rFonts w:ascii="Verdana" w:hAnsi="Verdana" w:cs="Segoe UI"/>
          <w:sz w:val="20"/>
          <w:szCs w:val="18"/>
        </w:rPr>
        <w:t xml:space="preserve">. </w:t>
      </w:r>
      <w:r w:rsidR="002E5B4D" w:rsidRPr="002E5B4D">
        <w:rPr>
          <w:rFonts w:ascii="Verdana" w:hAnsi="Verdana" w:cs="Segoe UI"/>
          <w:sz w:val="20"/>
          <w:szCs w:val="18"/>
        </w:rPr>
        <w:t xml:space="preserve">Podle </w:t>
      </w:r>
      <w:r w:rsidR="00166E87">
        <w:rPr>
          <w:rFonts w:ascii="Verdana" w:hAnsi="Verdana" w:cs="Segoe UI"/>
          <w:sz w:val="20"/>
          <w:szCs w:val="18"/>
        </w:rPr>
        <w:t xml:space="preserve">UNICEF </w:t>
      </w:r>
      <w:r>
        <w:rPr>
          <w:rFonts w:ascii="Verdana" w:hAnsi="Verdana" w:cs="Segoe UI"/>
          <w:sz w:val="20"/>
          <w:szCs w:val="18"/>
        </w:rPr>
        <w:t>je</w:t>
      </w:r>
      <w:r w:rsidR="002E5B4D" w:rsidRPr="002E5B4D">
        <w:rPr>
          <w:rFonts w:ascii="Verdana" w:hAnsi="Verdana" w:cs="Segoe UI"/>
          <w:sz w:val="20"/>
          <w:szCs w:val="18"/>
        </w:rPr>
        <w:t xml:space="preserve"> nízká míra chudoby ve srovnání s ostatními zeměmi spojována s nižší mírou násilí na dětech. </w:t>
      </w:r>
      <w:r w:rsidR="00361D4B">
        <w:rPr>
          <w:rFonts w:ascii="Verdana" w:hAnsi="Verdana" w:cs="Segoe UI"/>
          <w:sz w:val="20"/>
          <w:szCs w:val="18"/>
        </w:rPr>
        <w:t>Zpráva v</w:t>
      </w:r>
      <w:r>
        <w:rPr>
          <w:rFonts w:ascii="Verdana" w:hAnsi="Verdana" w:cs="Segoe UI"/>
          <w:sz w:val="20"/>
          <w:szCs w:val="18"/>
        </w:rPr>
        <w:t>aruje</w:t>
      </w:r>
      <w:r w:rsidR="002E5B4D" w:rsidRPr="002E5B4D">
        <w:rPr>
          <w:rFonts w:ascii="Verdana" w:hAnsi="Verdana" w:cs="Segoe UI"/>
          <w:sz w:val="20"/>
          <w:szCs w:val="18"/>
        </w:rPr>
        <w:t xml:space="preserve">, že nárůst dětské chudoby výrazně koreluje </w:t>
      </w:r>
      <w:r w:rsidR="00361D4B">
        <w:rPr>
          <w:rFonts w:ascii="Verdana" w:hAnsi="Verdana" w:cs="Segoe UI"/>
          <w:sz w:val="20"/>
          <w:szCs w:val="18"/>
        </w:rPr>
        <w:t xml:space="preserve">také </w:t>
      </w:r>
      <w:r w:rsidR="002E5B4D" w:rsidRPr="002E5B4D">
        <w:rPr>
          <w:rFonts w:ascii="Verdana" w:hAnsi="Verdana" w:cs="Segoe UI"/>
          <w:sz w:val="20"/>
          <w:szCs w:val="18"/>
        </w:rPr>
        <w:t xml:space="preserve">s poklesem průměrné čtenářské gramotnosti.  </w:t>
      </w:r>
    </w:p>
    <w:p w14:paraId="5E401CC4" w14:textId="5C9C6A36" w:rsidR="002E5B4D" w:rsidRDefault="002E5B4D" w:rsidP="002E5B4D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49DD2B44" w14:textId="1562886B" w:rsidR="002E5B4D" w:rsidRDefault="00361D4B" w:rsidP="002E5B4D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361D4B">
        <w:rPr>
          <w:rFonts w:ascii="Verdana" w:hAnsi="Verdana" w:cs="Segoe UI"/>
          <w:sz w:val="20"/>
          <w:szCs w:val="18"/>
        </w:rPr>
        <w:t>Podle dat OECD patří Česká republika k zemím nejvíce zasaženým ekonomickými důsledky pandemie. Bližší pohled na data z poslední finanční krize nabízí možnou paralelu ke srovnání. Míra dětské chudoby byla oproti hodnotě z roku 2008 zvýšená dalších osm let (s</w:t>
      </w:r>
      <w:r>
        <w:rPr>
          <w:rFonts w:ascii="Verdana" w:hAnsi="Verdana" w:cs="Segoe UI"/>
          <w:sz w:val="20"/>
          <w:szCs w:val="18"/>
        </w:rPr>
        <w:t> </w:t>
      </w:r>
      <w:r w:rsidRPr="00361D4B">
        <w:rPr>
          <w:rFonts w:ascii="Verdana" w:hAnsi="Verdana" w:cs="Segoe UI"/>
          <w:sz w:val="20"/>
          <w:szCs w:val="18"/>
        </w:rPr>
        <w:t xml:space="preserve">výjimkou roku 2013). </w:t>
      </w:r>
      <w:r w:rsidR="002E5B4D" w:rsidRPr="002E5B4D">
        <w:rPr>
          <w:rFonts w:ascii="Verdana" w:hAnsi="Verdana" w:cs="Segoe UI"/>
          <w:sz w:val="20"/>
          <w:szCs w:val="18"/>
        </w:rPr>
        <w:t xml:space="preserve">Bez </w:t>
      </w:r>
      <w:r>
        <w:rPr>
          <w:rFonts w:ascii="Verdana" w:hAnsi="Verdana" w:cs="Segoe UI"/>
          <w:sz w:val="20"/>
          <w:szCs w:val="18"/>
        </w:rPr>
        <w:t>okamžitých opatření</w:t>
      </w:r>
      <w:r w:rsidR="002E5B4D" w:rsidRPr="002E5B4D">
        <w:rPr>
          <w:rFonts w:ascii="Verdana" w:hAnsi="Verdana" w:cs="Segoe UI"/>
          <w:sz w:val="20"/>
          <w:szCs w:val="18"/>
        </w:rPr>
        <w:t xml:space="preserve"> zůstane riziko </w:t>
      </w:r>
      <w:r w:rsidR="00802138">
        <w:rPr>
          <w:rFonts w:ascii="Verdana" w:hAnsi="Verdana" w:cs="Segoe UI"/>
          <w:sz w:val="20"/>
          <w:szCs w:val="18"/>
        </w:rPr>
        <w:t xml:space="preserve">dětské </w:t>
      </w:r>
      <w:r w:rsidR="002E5B4D" w:rsidRPr="002E5B4D">
        <w:rPr>
          <w:rFonts w:ascii="Verdana" w:hAnsi="Verdana" w:cs="Segoe UI"/>
          <w:sz w:val="20"/>
          <w:szCs w:val="18"/>
        </w:rPr>
        <w:t>chudoby</w:t>
      </w:r>
      <w:r>
        <w:rPr>
          <w:rFonts w:ascii="Verdana" w:hAnsi="Verdana" w:cs="Segoe UI"/>
          <w:sz w:val="20"/>
          <w:szCs w:val="18"/>
        </w:rPr>
        <w:t xml:space="preserve"> vysoké, zejména</w:t>
      </w:r>
      <w:r w:rsidR="002E5B4D" w:rsidRPr="002E5B4D">
        <w:rPr>
          <w:rFonts w:ascii="Verdana" w:hAnsi="Verdana" w:cs="Segoe UI"/>
          <w:sz w:val="20"/>
          <w:szCs w:val="18"/>
        </w:rPr>
        <w:t xml:space="preserve"> pro rodiny samoživitelů.</w:t>
      </w:r>
    </w:p>
    <w:p w14:paraId="39B872CD" w14:textId="77777777" w:rsidR="002E5B4D" w:rsidRDefault="002E5B4D" w:rsidP="002E5B4D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0FCE37CB" w14:textId="77777777" w:rsidR="001047EC" w:rsidRDefault="001047EC" w:rsidP="00DB01BE">
      <w:pPr>
        <w:jc w:val="both"/>
        <w:textAlignment w:val="baseline"/>
        <w:rPr>
          <w:rFonts w:ascii="Verdana" w:hAnsi="Verdana" w:cs="Segoe UI"/>
          <w:b/>
          <w:bCs/>
          <w:sz w:val="20"/>
          <w:szCs w:val="18"/>
        </w:rPr>
      </w:pPr>
    </w:p>
    <w:p w14:paraId="6F8AFC10" w14:textId="385D75F2" w:rsidR="00DB01BE" w:rsidRDefault="001047EC" w:rsidP="00DB01BE">
      <w:pPr>
        <w:jc w:val="both"/>
        <w:textAlignment w:val="baseline"/>
        <w:rPr>
          <w:rFonts w:ascii="Verdana" w:hAnsi="Verdana" w:cs="Segoe UI"/>
          <w:b/>
          <w:bCs/>
          <w:sz w:val="20"/>
          <w:szCs w:val="18"/>
        </w:rPr>
      </w:pPr>
      <w:r>
        <w:rPr>
          <w:rFonts w:ascii="Verdana" w:hAnsi="Verdana" w:cs="Segoe UI"/>
          <w:b/>
          <w:bCs/>
          <w:sz w:val="20"/>
          <w:szCs w:val="18"/>
        </w:rPr>
        <w:t xml:space="preserve">Celá výzkumná zpráva </w:t>
      </w:r>
      <w:r w:rsidR="00802138">
        <w:rPr>
          <w:rFonts w:ascii="Verdana" w:hAnsi="Verdana" w:cs="Segoe UI"/>
          <w:b/>
          <w:bCs/>
          <w:sz w:val="20"/>
          <w:szCs w:val="18"/>
        </w:rPr>
        <w:t>je k dispozici</w:t>
      </w:r>
      <w:r w:rsidR="00CE2E31" w:rsidRPr="00802138">
        <w:rPr>
          <w:rFonts w:ascii="Verdana" w:hAnsi="Verdana" w:cs="Segoe UI"/>
          <w:b/>
          <w:bCs/>
          <w:sz w:val="20"/>
          <w:szCs w:val="18"/>
        </w:rPr>
        <w:t xml:space="preserve"> </w:t>
      </w:r>
      <w:hyperlink r:id="rId4" w:history="1">
        <w:r w:rsidR="00CE2E31" w:rsidRPr="00802138">
          <w:rPr>
            <w:rStyle w:val="Hypertextovodkaz"/>
            <w:rFonts w:ascii="Verdana" w:hAnsi="Verdana" w:cs="Segoe UI"/>
            <w:b/>
            <w:bCs/>
            <w:sz w:val="20"/>
            <w:szCs w:val="18"/>
          </w:rPr>
          <w:t>zde</w:t>
        </w:r>
      </w:hyperlink>
      <w:r w:rsidR="00CE2E31" w:rsidRPr="00802138">
        <w:rPr>
          <w:rFonts w:ascii="Verdana" w:hAnsi="Verdana" w:cs="Segoe UI"/>
          <w:b/>
          <w:bCs/>
          <w:sz w:val="20"/>
          <w:szCs w:val="18"/>
        </w:rPr>
        <w:t>.</w:t>
      </w:r>
    </w:p>
    <w:p w14:paraId="35040087" w14:textId="77777777" w:rsidR="00802138" w:rsidRPr="00802138" w:rsidRDefault="00802138" w:rsidP="00DB01BE">
      <w:pPr>
        <w:jc w:val="both"/>
        <w:textAlignment w:val="baseline"/>
        <w:rPr>
          <w:rFonts w:ascii="Verdana" w:hAnsi="Verdana" w:cs="Segoe UI"/>
          <w:b/>
          <w:bCs/>
          <w:sz w:val="20"/>
          <w:szCs w:val="18"/>
        </w:rPr>
      </w:pPr>
    </w:p>
    <w:p w14:paraId="41F4F7A2" w14:textId="77777777" w:rsidR="002845D2" w:rsidRDefault="002845D2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6DCCEB93" w14:textId="77777777" w:rsidR="002845D2" w:rsidRPr="00954027" w:rsidRDefault="002845D2" w:rsidP="002845D2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###</w:t>
      </w:r>
      <w:r>
        <w:rPr>
          <w:rFonts w:ascii="Verdana" w:hAnsi="Verdana" w:cs="Segoe UI"/>
          <w:color w:val="000000"/>
          <w:sz w:val="20"/>
        </w:rPr>
        <w:t>##</w:t>
      </w:r>
    </w:p>
    <w:p w14:paraId="69764B8E" w14:textId="77777777" w:rsidR="002845D2" w:rsidRPr="00954027" w:rsidRDefault="002845D2" w:rsidP="002845D2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 </w:t>
      </w:r>
    </w:p>
    <w:p w14:paraId="7A3D68D0" w14:textId="77777777" w:rsidR="002845D2" w:rsidRPr="002845D2" w:rsidRDefault="002845D2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5D46EFF1" w14:textId="437B9E29" w:rsidR="002845D2" w:rsidRDefault="002845D2" w:rsidP="00171F65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ve 193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zemích světa, kde dětem zajišťuje zdravo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tní péči, výživu, pitnou vodu a 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UNICEF je 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. Na programy pomoci dětem jde 88,3 % všech získaných prostředků.</w:t>
      </w:r>
    </w:p>
    <w:p w14:paraId="786F6D59" w14:textId="65C2E318" w:rsidR="00993934" w:rsidRDefault="00993934" w:rsidP="00993934"/>
    <w:p w14:paraId="42D45982" w14:textId="61110C7E" w:rsidR="00993934" w:rsidRPr="007165CF" w:rsidRDefault="00993934" w:rsidP="00993934">
      <w:pPr>
        <w:rPr>
          <w:rFonts w:ascii="Verdana" w:hAnsi="Verdana"/>
          <w:b/>
          <w:sz w:val="16"/>
          <w:szCs w:val="16"/>
        </w:rPr>
      </w:pPr>
      <w:r w:rsidRPr="007165CF">
        <w:rPr>
          <w:rFonts w:ascii="Verdana" w:hAnsi="Verdana"/>
          <w:b/>
          <w:sz w:val="16"/>
          <w:szCs w:val="16"/>
        </w:rPr>
        <w:t>Pro více informací o výzkumu kontaktujte:</w:t>
      </w:r>
    </w:p>
    <w:p w14:paraId="34D1742C" w14:textId="77777777" w:rsidR="00993934" w:rsidRPr="007165CF" w:rsidRDefault="00993934" w:rsidP="00993934">
      <w:pPr>
        <w:rPr>
          <w:rFonts w:ascii="Verdana" w:hAnsi="Verdana"/>
          <w:sz w:val="16"/>
          <w:szCs w:val="16"/>
        </w:rPr>
      </w:pPr>
    </w:p>
    <w:p w14:paraId="62629BBE" w14:textId="10C5C571" w:rsidR="00993934" w:rsidRDefault="00993934" w:rsidP="00993934">
      <w:pPr>
        <w:textAlignment w:val="baseline"/>
        <w:rPr>
          <w:rFonts w:ascii="Verdana" w:hAnsi="Verdana" w:cs="Segoe UI"/>
          <w:sz w:val="18"/>
          <w:szCs w:val="18"/>
        </w:rPr>
      </w:pPr>
      <w:r w:rsidRPr="007165CF">
        <w:rPr>
          <w:rFonts w:ascii="Verdana" w:hAnsi="Verdana"/>
          <w:sz w:val="16"/>
          <w:szCs w:val="16"/>
        </w:rPr>
        <w:t xml:space="preserve">Dominic Richardson, UNICEF Office </w:t>
      </w:r>
      <w:proofErr w:type="spellStart"/>
      <w:r w:rsidRPr="007165CF">
        <w:rPr>
          <w:rFonts w:ascii="Verdana" w:hAnsi="Verdana"/>
          <w:sz w:val="16"/>
          <w:szCs w:val="16"/>
        </w:rPr>
        <w:t>of</w:t>
      </w:r>
      <w:proofErr w:type="spellEnd"/>
      <w:r w:rsidRPr="007165CF">
        <w:rPr>
          <w:rFonts w:ascii="Verdana" w:hAnsi="Verdana"/>
          <w:sz w:val="16"/>
          <w:szCs w:val="16"/>
        </w:rPr>
        <w:t xml:space="preserve"> </w:t>
      </w:r>
      <w:proofErr w:type="spellStart"/>
      <w:r w:rsidRPr="007165CF">
        <w:rPr>
          <w:rFonts w:ascii="Verdana" w:hAnsi="Verdana"/>
          <w:sz w:val="16"/>
          <w:szCs w:val="16"/>
        </w:rPr>
        <w:t>Research-Innocenti</w:t>
      </w:r>
      <w:proofErr w:type="spellEnd"/>
      <w:r w:rsidRPr="007165CF">
        <w:rPr>
          <w:rFonts w:ascii="Verdana" w:hAnsi="Verdana"/>
          <w:sz w:val="16"/>
          <w:szCs w:val="16"/>
        </w:rPr>
        <w:t xml:space="preserve">, </w:t>
      </w:r>
      <w:hyperlink r:id="rId5" w:history="1">
        <w:r w:rsidR="00802138" w:rsidRPr="007962FC">
          <w:rPr>
            <w:rStyle w:val="Hypertextovodkaz"/>
            <w:rFonts w:ascii="Verdana" w:hAnsi="Verdana"/>
            <w:sz w:val="16"/>
            <w:szCs w:val="16"/>
          </w:rPr>
          <w:t>drichardson@unicef.org</w:t>
        </w:r>
      </w:hyperlink>
      <w:r w:rsidR="00802138">
        <w:rPr>
          <w:rFonts w:ascii="Verdana" w:hAnsi="Verdana"/>
          <w:sz w:val="16"/>
          <w:szCs w:val="16"/>
        </w:rPr>
        <w:t xml:space="preserve"> </w:t>
      </w:r>
    </w:p>
    <w:p w14:paraId="008F01FD" w14:textId="77777777" w:rsidR="00993934" w:rsidRPr="00993934" w:rsidRDefault="00993934" w:rsidP="00993934"/>
    <w:p w14:paraId="5E750461" w14:textId="77777777" w:rsidR="000D112A" w:rsidRDefault="000D112A" w:rsidP="000D112A">
      <w:pPr>
        <w:rPr>
          <w:rFonts w:ascii="Verdana" w:hAnsi="Verdana"/>
          <w:sz w:val="16"/>
          <w:szCs w:val="16"/>
        </w:rPr>
      </w:pPr>
    </w:p>
    <w:p w14:paraId="6B7B86F3" w14:textId="3B6F4BA9" w:rsidR="00997779" w:rsidRPr="0006209F" w:rsidRDefault="00993934" w:rsidP="00997779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Kontakt v ČR</w:t>
      </w:r>
      <w:r w:rsidR="00997779" w:rsidRPr="0006209F">
        <w:rPr>
          <w:rFonts w:ascii="Verdana" w:hAnsi="Verdana"/>
          <w:b/>
          <w:sz w:val="16"/>
          <w:szCs w:val="16"/>
        </w:rPr>
        <w:t>:</w:t>
      </w:r>
    </w:p>
    <w:p w14:paraId="7CF51960" w14:textId="77777777" w:rsidR="00997779" w:rsidRPr="002845D2" w:rsidRDefault="00997779" w:rsidP="002845D2">
      <w:pPr>
        <w:rPr>
          <w:rFonts w:ascii="Verdana" w:hAnsi="Verdana"/>
          <w:sz w:val="16"/>
          <w:szCs w:val="16"/>
        </w:rPr>
      </w:pPr>
    </w:p>
    <w:p w14:paraId="61DB76E0" w14:textId="77777777" w:rsidR="00DF0311" w:rsidRDefault="00997779" w:rsidP="00997779">
      <w:pPr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Lucie Štěpánková, </w:t>
      </w:r>
      <w:proofErr w:type="spellStart"/>
      <w:r>
        <w:rPr>
          <w:rFonts w:ascii="Verdana" w:hAnsi="Verdana"/>
          <w:sz w:val="16"/>
          <w:szCs w:val="16"/>
        </w:rPr>
        <w:t>Communication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Officer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r w:rsidRPr="000562AE">
        <w:rPr>
          <w:rFonts w:ascii="Verdana" w:hAnsi="Verdana"/>
          <w:sz w:val="16"/>
          <w:szCs w:val="16"/>
        </w:rPr>
        <w:t>+420 724 047</w:t>
      </w:r>
      <w:r>
        <w:rPr>
          <w:rFonts w:ascii="Verdana" w:hAnsi="Verdana"/>
          <w:sz w:val="16"/>
          <w:szCs w:val="16"/>
        </w:rPr>
        <w:t> </w:t>
      </w:r>
      <w:r w:rsidRPr="000562AE">
        <w:rPr>
          <w:rFonts w:ascii="Verdana" w:hAnsi="Verdana"/>
          <w:sz w:val="16"/>
          <w:szCs w:val="16"/>
        </w:rPr>
        <w:t>520</w:t>
      </w:r>
      <w:r>
        <w:rPr>
          <w:rFonts w:ascii="Verdana" w:hAnsi="Verdana"/>
          <w:sz w:val="16"/>
          <w:szCs w:val="16"/>
        </w:rPr>
        <w:t xml:space="preserve">, </w:t>
      </w:r>
      <w:hyperlink r:id="rId6" w:history="1">
        <w:r w:rsidRPr="00AC3ACE">
          <w:rPr>
            <w:rStyle w:val="Hypertextovodkaz"/>
            <w:rFonts w:ascii="Verdana" w:hAnsi="Verdana"/>
            <w:sz w:val="16"/>
            <w:szCs w:val="16"/>
          </w:rPr>
          <w:t>lstepankova@unicef.cz</w:t>
        </w:r>
      </w:hyperlink>
    </w:p>
    <w:p w14:paraId="3B6C6B15" w14:textId="77777777" w:rsidR="00103AFD" w:rsidRDefault="00103AFD" w:rsidP="007B794E">
      <w:pPr>
        <w:textAlignment w:val="baseline"/>
        <w:rPr>
          <w:rFonts w:ascii="Verdana" w:hAnsi="Verdana" w:cs="Segoe UI"/>
          <w:sz w:val="18"/>
          <w:szCs w:val="18"/>
        </w:rPr>
      </w:pPr>
    </w:p>
    <w:sectPr w:rsidR="00103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D4"/>
    <w:rsid w:val="00007701"/>
    <w:rsid w:val="00022E2F"/>
    <w:rsid w:val="000407FF"/>
    <w:rsid w:val="000C28E7"/>
    <w:rsid w:val="000D112A"/>
    <w:rsid w:val="000F2CDC"/>
    <w:rsid w:val="00103AFD"/>
    <w:rsid w:val="001047EC"/>
    <w:rsid w:val="00122032"/>
    <w:rsid w:val="00150F9E"/>
    <w:rsid w:val="00166E87"/>
    <w:rsid w:val="00171F65"/>
    <w:rsid w:val="001C114F"/>
    <w:rsid w:val="00234EE8"/>
    <w:rsid w:val="002428E2"/>
    <w:rsid w:val="00264A09"/>
    <w:rsid w:val="002845D2"/>
    <w:rsid w:val="002915DA"/>
    <w:rsid w:val="002E5B4D"/>
    <w:rsid w:val="003219D6"/>
    <w:rsid w:val="00322982"/>
    <w:rsid w:val="00361D4B"/>
    <w:rsid w:val="00366552"/>
    <w:rsid w:val="003A28E8"/>
    <w:rsid w:val="003E5A3D"/>
    <w:rsid w:val="0044171E"/>
    <w:rsid w:val="004678A3"/>
    <w:rsid w:val="00506657"/>
    <w:rsid w:val="00542AAF"/>
    <w:rsid w:val="00544B2D"/>
    <w:rsid w:val="005B7AD9"/>
    <w:rsid w:val="005D5EEE"/>
    <w:rsid w:val="006270BD"/>
    <w:rsid w:val="00635A23"/>
    <w:rsid w:val="00663F4E"/>
    <w:rsid w:val="00671715"/>
    <w:rsid w:val="006B4448"/>
    <w:rsid w:val="006C5D83"/>
    <w:rsid w:val="006D44C4"/>
    <w:rsid w:val="007165CF"/>
    <w:rsid w:val="00752937"/>
    <w:rsid w:val="0079153F"/>
    <w:rsid w:val="007B7594"/>
    <w:rsid w:val="007B794E"/>
    <w:rsid w:val="00802138"/>
    <w:rsid w:val="00804B5D"/>
    <w:rsid w:val="00894127"/>
    <w:rsid w:val="008A61E8"/>
    <w:rsid w:val="008E6A88"/>
    <w:rsid w:val="008F300A"/>
    <w:rsid w:val="00910CA2"/>
    <w:rsid w:val="00935AA6"/>
    <w:rsid w:val="00944516"/>
    <w:rsid w:val="00952ED9"/>
    <w:rsid w:val="009558DE"/>
    <w:rsid w:val="00971CE3"/>
    <w:rsid w:val="00981DF7"/>
    <w:rsid w:val="00993934"/>
    <w:rsid w:val="00997779"/>
    <w:rsid w:val="009A6471"/>
    <w:rsid w:val="009B457F"/>
    <w:rsid w:val="00A35311"/>
    <w:rsid w:val="00A41A6F"/>
    <w:rsid w:val="00A62C0A"/>
    <w:rsid w:val="00A64AD2"/>
    <w:rsid w:val="00A73243"/>
    <w:rsid w:val="00AC1898"/>
    <w:rsid w:val="00AE7F55"/>
    <w:rsid w:val="00B70868"/>
    <w:rsid w:val="00B903A4"/>
    <w:rsid w:val="00BA4F3A"/>
    <w:rsid w:val="00C35C77"/>
    <w:rsid w:val="00CE2E31"/>
    <w:rsid w:val="00CE5860"/>
    <w:rsid w:val="00D13EDB"/>
    <w:rsid w:val="00D2384A"/>
    <w:rsid w:val="00D7154B"/>
    <w:rsid w:val="00DA72FF"/>
    <w:rsid w:val="00DB01BE"/>
    <w:rsid w:val="00DB7882"/>
    <w:rsid w:val="00DC009A"/>
    <w:rsid w:val="00DF0311"/>
    <w:rsid w:val="00DF1F21"/>
    <w:rsid w:val="00DF6B35"/>
    <w:rsid w:val="00E16722"/>
    <w:rsid w:val="00E44B9C"/>
    <w:rsid w:val="00E54FD4"/>
    <w:rsid w:val="00E72813"/>
    <w:rsid w:val="00EB4D36"/>
    <w:rsid w:val="00EC7388"/>
    <w:rsid w:val="00F32550"/>
    <w:rsid w:val="00F657C5"/>
    <w:rsid w:val="00F934C5"/>
    <w:rsid w:val="00FA4A0B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9AA3"/>
  <w15:chartTrackingRefBased/>
  <w15:docId w15:val="{4441BE13-6A69-4E3F-81B3-0F72563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5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5D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9D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0868"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DF0311"/>
  </w:style>
  <w:style w:type="character" w:customStyle="1" w:styleId="viiyi">
    <w:name w:val="viiyi"/>
    <w:basedOn w:val="Standardnpsmoodstavce"/>
    <w:rsid w:val="006C5D83"/>
  </w:style>
  <w:style w:type="character" w:customStyle="1" w:styleId="Nadpis1Char">
    <w:name w:val="Nadpis 1 Char"/>
    <w:basedOn w:val="Standardnpsmoodstavce"/>
    <w:link w:val="Nadpis1"/>
    <w:uiPriority w:val="99"/>
    <w:rsid w:val="002845D2"/>
    <w:rPr>
      <w:rFonts w:ascii="Arial" w:eastAsia="Times New Roman" w:hAnsi="Arial" w:cs="Times New Roman"/>
      <w:b/>
      <w:kern w:val="32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D1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1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tepankova@unicef.cz" TargetMode="External"/><Relationship Id="rId5" Type="http://schemas.openxmlformats.org/officeDocument/2006/relationships/hyperlink" Target="mailto:drichardson@unicef.org" TargetMode="External"/><Relationship Id="rId4" Type="http://schemas.openxmlformats.org/officeDocument/2006/relationships/hyperlink" Target="https://www.unicef.cz/wp-content/uploads/2021/09/Chudoba-po-pandemii-COVID-19-ohrozuje-35-000-deti-v-Cesku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Pojarová</dc:creator>
  <cp:keywords/>
  <dc:description/>
  <cp:lastModifiedBy>Lucie Štěpánková</cp:lastModifiedBy>
  <cp:revision>40</cp:revision>
  <dcterms:created xsi:type="dcterms:W3CDTF">2021-04-29T12:00:00Z</dcterms:created>
  <dcterms:modified xsi:type="dcterms:W3CDTF">2021-09-30T12:15:00Z</dcterms:modified>
</cp:coreProperties>
</file>