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33B5" w14:textId="164891C0" w:rsidR="009B457F" w:rsidRPr="00954027" w:rsidRDefault="009B457F" w:rsidP="002428E2">
      <w:pPr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UNICEF</w:t>
      </w:r>
      <w:r w:rsidR="00D7154B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 w:rsidR="00671715">
        <w:rPr>
          <w:rFonts w:ascii="Verdana" w:hAnsi="Verdana"/>
          <w:b/>
          <w:bCs/>
          <w:color w:val="000000"/>
          <w:sz w:val="28"/>
          <w:szCs w:val="28"/>
        </w:rPr>
        <w:t xml:space="preserve">zůstává </w:t>
      </w:r>
      <w:r w:rsidR="000D112A">
        <w:rPr>
          <w:rFonts w:ascii="Verdana" w:hAnsi="Verdana"/>
          <w:b/>
          <w:bCs/>
          <w:color w:val="000000"/>
          <w:sz w:val="28"/>
          <w:szCs w:val="28"/>
        </w:rPr>
        <w:t>v</w:t>
      </w:r>
      <w:r w:rsidR="00A73243">
        <w:rPr>
          <w:rFonts w:ascii="Verdana" w:hAnsi="Verdana"/>
          <w:b/>
          <w:bCs/>
          <w:color w:val="000000"/>
          <w:sz w:val="28"/>
          <w:szCs w:val="28"/>
        </w:rPr>
        <w:t> </w:t>
      </w:r>
      <w:r w:rsidR="000D112A">
        <w:rPr>
          <w:rFonts w:ascii="Verdana" w:hAnsi="Verdana"/>
          <w:b/>
          <w:bCs/>
          <w:color w:val="000000"/>
          <w:sz w:val="28"/>
          <w:szCs w:val="28"/>
        </w:rPr>
        <w:t>Afghánistánu</w:t>
      </w:r>
      <w:r w:rsidR="00A73243">
        <w:rPr>
          <w:rFonts w:ascii="Verdana" w:hAnsi="Verdana"/>
          <w:b/>
          <w:bCs/>
          <w:color w:val="000000"/>
          <w:sz w:val="28"/>
          <w:szCs w:val="28"/>
        </w:rPr>
        <w:t xml:space="preserve"> a vyhlašuje sbírku na</w:t>
      </w:r>
      <w:r w:rsidR="002428E2">
        <w:rPr>
          <w:rFonts w:ascii="Verdana" w:hAnsi="Verdana"/>
          <w:b/>
          <w:bCs/>
          <w:color w:val="000000"/>
          <w:sz w:val="28"/>
          <w:szCs w:val="28"/>
        </w:rPr>
        <w:t> </w:t>
      </w:r>
      <w:r w:rsidR="00A73243">
        <w:rPr>
          <w:rFonts w:ascii="Verdana" w:hAnsi="Verdana"/>
          <w:b/>
          <w:bCs/>
          <w:color w:val="000000"/>
          <w:sz w:val="28"/>
          <w:szCs w:val="28"/>
        </w:rPr>
        <w:t>naléhavou pomoc dětem</w:t>
      </w:r>
    </w:p>
    <w:p w14:paraId="5D2A592E" w14:textId="77777777" w:rsidR="009B457F" w:rsidRPr="00954027" w:rsidRDefault="009B457F" w:rsidP="009B457F">
      <w:pPr>
        <w:jc w:val="center"/>
        <w:textAlignment w:val="baseline"/>
        <w:rPr>
          <w:rFonts w:ascii="Verdana" w:hAnsi="Verdana" w:cs="Segoe UI"/>
          <w:sz w:val="18"/>
          <w:szCs w:val="18"/>
        </w:rPr>
      </w:pPr>
      <w:r w:rsidRPr="00954027">
        <w:rPr>
          <w:rFonts w:ascii="Verdana" w:hAnsi="Verdana"/>
          <w:color w:val="000000"/>
          <w:sz w:val="28"/>
          <w:szCs w:val="28"/>
        </w:rPr>
        <w:t> </w:t>
      </w:r>
    </w:p>
    <w:p w14:paraId="31DE40BC" w14:textId="63B031F4" w:rsidR="00103AFD" w:rsidRDefault="00A73243" w:rsidP="009558DE">
      <w:pPr>
        <w:jc w:val="both"/>
        <w:textAlignment w:val="baseline"/>
        <w:rPr>
          <w:rFonts w:ascii="Verdana" w:hAnsi="Verdana" w:cs="Segoe UI"/>
          <w:i/>
          <w:sz w:val="20"/>
          <w:szCs w:val="18"/>
        </w:rPr>
      </w:pPr>
      <w:r w:rsidRPr="00A73243">
        <w:rPr>
          <w:rFonts w:ascii="Verdana" w:hAnsi="Verdana" w:cs="Segoe UI"/>
          <w:i/>
          <w:sz w:val="20"/>
          <w:szCs w:val="18"/>
        </w:rPr>
        <w:t xml:space="preserve">Pracovníci UNICEF v Afghánistánu </w:t>
      </w:r>
      <w:r w:rsidR="003A28E8">
        <w:rPr>
          <w:rFonts w:ascii="Verdana" w:hAnsi="Verdana" w:cs="Segoe UI"/>
          <w:i/>
          <w:sz w:val="20"/>
          <w:szCs w:val="18"/>
        </w:rPr>
        <w:t xml:space="preserve">nadále </w:t>
      </w:r>
      <w:r w:rsidRPr="00A73243">
        <w:rPr>
          <w:rFonts w:ascii="Verdana" w:hAnsi="Verdana" w:cs="Segoe UI"/>
          <w:i/>
          <w:sz w:val="20"/>
          <w:szCs w:val="18"/>
        </w:rPr>
        <w:t>pokračují v humanitárních programech. Podv</w:t>
      </w:r>
      <w:r>
        <w:rPr>
          <w:rFonts w:ascii="Verdana" w:hAnsi="Verdana" w:cs="Segoe UI"/>
          <w:i/>
          <w:sz w:val="20"/>
          <w:szCs w:val="18"/>
        </w:rPr>
        <w:t>ýži</w:t>
      </w:r>
      <w:r w:rsidRPr="00A73243">
        <w:rPr>
          <w:rFonts w:ascii="Verdana" w:hAnsi="Verdana" w:cs="Segoe UI"/>
          <w:i/>
          <w:sz w:val="20"/>
          <w:szCs w:val="18"/>
        </w:rPr>
        <w:t>va, nedostatek pitné vody a výpadky zdravotn</w:t>
      </w:r>
      <w:r>
        <w:rPr>
          <w:rFonts w:ascii="Verdana" w:hAnsi="Verdana" w:cs="Segoe UI"/>
          <w:i/>
          <w:sz w:val="20"/>
          <w:szCs w:val="18"/>
        </w:rPr>
        <w:t>í</w:t>
      </w:r>
      <w:r w:rsidRPr="00A73243">
        <w:rPr>
          <w:rFonts w:ascii="Verdana" w:hAnsi="Verdana" w:cs="Segoe UI"/>
          <w:i/>
          <w:sz w:val="20"/>
          <w:szCs w:val="18"/>
        </w:rPr>
        <w:t xml:space="preserve"> p</w:t>
      </w:r>
      <w:r>
        <w:rPr>
          <w:rFonts w:ascii="Verdana" w:hAnsi="Verdana" w:cs="Segoe UI"/>
          <w:i/>
          <w:sz w:val="20"/>
          <w:szCs w:val="18"/>
        </w:rPr>
        <w:t>éč</w:t>
      </w:r>
      <w:r w:rsidRPr="00A73243">
        <w:rPr>
          <w:rFonts w:ascii="Verdana" w:hAnsi="Verdana" w:cs="Segoe UI"/>
          <w:i/>
          <w:sz w:val="20"/>
          <w:szCs w:val="18"/>
        </w:rPr>
        <w:t xml:space="preserve">e bezprostředně ohrožují </w:t>
      </w:r>
      <w:r>
        <w:rPr>
          <w:rFonts w:ascii="Verdana" w:hAnsi="Verdana" w:cs="Segoe UI"/>
          <w:i/>
          <w:sz w:val="20"/>
          <w:szCs w:val="18"/>
        </w:rPr>
        <w:t>ž</w:t>
      </w:r>
      <w:r w:rsidRPr="00A73243">
        <w:rPr>
          <w:rFonts w:ascii="Verdana" w:hAnsi="Verdana" w:cs="Segoe UI"/>
          <w:i/>
          <w:sz w:val="20"/>
          <w:szCs w:val="18"/>
        </w:rPr>
        <w:t>ivoty více než milionu dětí.</w:t>
      </w:r>
    </w:p>
    <w:p w14:paraId="6052F4B9" w14:textId="77777777" w:rsidR="00A73243" w:rsidRDefault="00A73243" w:rsidP="009558DE">
      <w:pPr>
        <w:jc w:val="both"/>
        <w:textAlignment w:val="baseline"/>
        <w:rPr>
          <w:rFonts w:ascii="Verdana" w:hAnsi="Verdana" w:cs="Segoe UI"/>
          <w:b/>
          <w:sz w:val="20"/>
          <w:szCs w:val="18"/>
        </w:rPr>
      </w:pPr>
    </w:p>
    <w:p w14:paraId="4AAC8C20" w14:textId="4B5662B1" w:rsidR="00103AFD" w:rsidRDefault="00D7154B" w:rsidP="009558DE">
      <w:pPr>
        <w:jc w:val="both"/>
        <w:textAlignment w:val="baseline"/>
        <w:rPr>
          <w:rFonts w:ascii="Verdana" w:hAnsi="Verdana" w:cs="Segoe UI"/>
          <w:sz w:val="20"/>
          <w:szCs w:val="18"/>
        </w:rPr>
      </w:pPr>
      <w:r w:rsidRPr="002428E2">
        <w:rPr>
          <w:rFonts w:ascii="Verdana" w:hAnsi="Verdana" w:cs="Segoe UI"/>
          <w:sz w:val="20"/>
          <w:szCs w:val="18"/>
        </w:rPr>
        <w:t xml:space="preserve">Praha, </w:t>
      </w:r>
      <w:r w:rsidR="000D112A" w:rsidRPr="002428E2">
        <w:rPr>
          <w:rFonts w:ascii="Verdana" w:hAnsi="Verdana" w:cs="Segoe UI"/>
          <w:sz w:val="20"/>
          <w:szCs w:val="18"/>
        </w:rPr>
        <w:t>20</w:t>
      </w:r>
      <w:r w:rsidR="009B457F" w:rsidRPr="002428E2">
        <w:rPr>
          <w:rFonts w:ascii="Verdana" w:hAnsi="Verdana" w:cs="Segoe UI"/>
          <w:sz w:val="20"/>
          <w:szCs w:val="18"/>
        </w:rPr>
        <w:t xml:space="preserve">. </w:t>
      </w:r>
      <w:r w:rsidR="000D112A" w:rsidRPr="002428E2">
        <w:rPr>
          <w:rFonts w:ascii="Verdana" w:hAnsi="Verdana" w:cs="Segoe UI"/>
          <w:sz w:val="20"/>
          <w:szCs w:val="18"/>
        </w:rPr>
        <w:t>srpna</w:t>
      </w:r>
      <w:r w:rsidR="009B457F" w:rsidRPr="002428E2">
        <w:rPr>
          <w:rFonts w:ascii="Verdana" w:hAnsi="Verdana" w:cs="Segoe UI"/>
          <w:sz w:val="20"/>
          <w:szCs w:val="18"/>
        </w:rPr>
        <w:t xml:space="preserve"> 2021</w:t>
      </w:r>
      <w:r w:rsidR="009B457F">
        <w:rPr>
          <w:rFonts w:ascii="Verdana" w:hAnsi="Verdana" w:cs="Segoe UI"/>
          <w:sz w:val="20"/>
          <w:szCs w:val="18"/>
        </w:rPr>
        <w:t xml:space="preserve"> –</w:t>
      </w:r>
      <w:r w:rsidR="009558DE" w:rsidRPr="009558DE">
        <w:rPr>
          <w:rFonts w:ascii="Verdana" w:hAnsi="Verdana" w:cs="Segoe UI"/>
          <w:sz w:val="20"/>
          <w:szCs w:val="18"/>
        </w:rPr>
        <w:t xml:space="preserve"> </w:t>
      </w:r>
      <w:r w:rsidR="00322982">
        <w:rPr>
          <w:rFonts w:ascii="Verdana" w:hAnsi="Verdana" w:cs="Segoe UI"/>
          <w:sz w:val="20"/>
          <w:szCs w:val="18"/>
        </w:rPr>
        <w:t xml:space="preserve">Česká pobočka UNICEF </w:t>
      </w:r>
      <w:r w:rsidR="004678A3" w:rsidRPr="004678A3">
        <w:rPr>
          <w:rFonts w:ascii="Verdana" w:hAnsi="Verdana" w:cs="Segoe UI"/>
          <w:sz w:val="20"/>
          <w:szCs w:val="18"/>
        </w:rPr>
        <w:t>vyhlásila sbírku na pomoc dětem a</w:t>
      </w:r>
      <w:r w:rsidR="002428E2">
        <w:rPr>
          <w:rFonts w:ascii="Verdana" w:hAnsi="Verdana" w:cs="Segoe UI"/>
          <w:sz w:val="20"/>
          <w:szCs w:val="18"/>
        </w:rPr>
        <w:t> </w:t>
      </w:r>
      <w:r w:rsidR="004678A3" w:rsidRPr="004678A3">
        <w:rPr>
          <w:rFonts w:ascii="Verdana" w:hAnsi="Verdana" w:cs="Segoe UI"/>
          <w:sz w:val="20"/>
          <w:szCs w:val="18"/>
        </w:rPr>
        <w:t>ženám</w:t>
      </w:r>
      <w:r w:rsidR="009A6471">
        <w:rPr>
          <w:rFonts w:ascii="Verdana" w:hAnsi="Verdana" w:cs="Segoe UI"/>
          <w:sz w:val="20"/>
          <w:szCs w:val="18"/>
        </w:rPr>
        <w:t xml:space="preserve"> v Afghánistánu</w:t>
      </w:r>
      <w:r w:rsidR="004678A3" w:rsidRPr="004678A3">
        <w:rPr>
          <w:rFonts w:ascii="Verdana" w:hAnsi="Verdana" w:cs="Segoe UI"/>
          <w:sz w:val="20"/>
          <w:szCs w:val="18"/>
        </w:rPr>
        <w:t xml:space="preserve">, </w:t>
      </w:r>
      <w:r w:rsidR="002428E2">
        <w:rPr>
          <w:rFonts w:ascii="Verdana" w:hAnsi="Verdana" w:cs="Segoe UI"/>
          <w:sz w:val="20"/>
          <w:szCs w:val="18"/>
        </w:rPr>
        <w:t xml:space="preserve">které platí nejvyšší cenu za současnou krizi. </w:t>
      </w:r>
    </w:p>
    <w:p w14:paraId="0924AE76" w14:textId="77777777" w:rsidR="00322982" w:rsidRDefault="00322982" w:rsidP="009558DE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13495A93" w14:textId="5B08F2C5" w:rsidR="00322982" w:rsidRPr="00F934C5" w:rsidRDefault="00506657" w:rsidP="00F934C5">
      <w:pPr>
        <w:jc w:val="both"/>
        <w:rPr>
          <w:rFonts w:ascii="Verdana" w:hAnsi="Verdana" w:cs="Segoe UI"/>
          <w:sz w:val="20"/>
          <w:szCs w:val="18"/>
        </w:rPr>
      </w:pPr>
      <w:r>
        <w:rPr>
          <w:rFonts w:ascii="Verdana" w:hAnsi="Verdana" w:cs="Segoe UI"/>
          <w:sz w:val="20"/>
          <w:szCs w:val="18"/>
        </w:rPr>
        <w:t>„</w:t>
      </w:r>
      <w:r w:rsidR="00A73243" w:rsidRPr="00A73243">
        <w:rPr>
          <w:rFonts w:ascii="Verdana" w:hAnsi="Verdana" w:cs="Segoe UI"/>
          <w:sz w:val="20"/>
          <w:szCs w:val="18"/>
        </w:rPr>
        <w:t>UNICEF rozvíjí programy pomoci ve všech regionech</w:t>
      </w:r>
      <w:r w:rsidR="002428E2">
        <w:rPr>
          <w:rFonts w:ascii="Verdana" w:hAnsi="Verdana" w:cs="Segoe UI"/>
          <w:sz w:val="20"/>
          <w:szCs w:val="18"/>
        </w:rPr>
        <w:t xml:space="preserve"> </w:t>
      </w:r>
      <w:r w:rsidR="002428E2" w:rsidRPr="00A73243">
        <w:rPr>
          <w:rFonts w:ascii="Verdana" w:hAnsi="Verdana" w:cs="Segoe UI"/>
          <w:sz w:val="20"/>
          <w:szCs w:val="18"/>
        </w:rPr>
        <w:t>Afgh</w:t>
      </w:r>
      <w:r w:rsidR="002428E2">
        <w:rPr>
          <w:rFonts w:ascii="Verdana" w:hAnsi="Verdana" w:cs="Segoe UI"/>
          <w:sz w:val="20"/>
          <w:szCs w:val="18"/>
        </w:rPr>
        <w:t>á</w:t>
      </w:r>
      <w:r w:rsidR="002428E2" w:rsidRPr="00A73243">
        <w:rPr>
          <w:rFonts w:ascii="Verdana" w:hAnsi="Verdana" w:cs="Segoe UI"/>
          <w:sz w:val="20"/>
          <w:szCs w:val="18"/>
        </w:rPr>
        <w:t>nist</w:t>
      </w:r>
      <w:r w:rsidR="002428E2">
        <w:rPr>
          <w:rFonts w:ascii="Verdana" w:hAnsi="Verdana" w:cs="Segoe UI"/>
          <w:sz w:val="20"/>
          <w:szCs w:val="18"/>
        </w:rPr>
        <w:t>á</w:t>
      </w:r>
      <w:r w:rsidR="002428E2" w:rsidRPr="00A73243">
        <w:rPr>
          <w:rFonts w:ascii="Verdana" w:hAnsi="Verdana" w:cs="Segoe UI"/>
          <w:sz w:val="20"/>
          <w:szCs w:val="18"/>
        </w:rPr>
        <w:t>nu</w:t>
      </w:r>
      <w:r w:rsidR="00F934C5">
        <w:rPr>
          <w:rFonts w:ascii="Verdana" w:hAnsi="Verdana" w:cs="Segoe UI"/>
          <w:sz w:val="20"/>
          <w:szCs w:val="18"/>
        </w:rPr>
        <w:t xml:space="preserve">,“ uvedla </w:t>
      </w:r>
      <w:r w:rsidR="00F934C5" w:rsidRPr="009558DE">
        <w:rPr>
          <w:rFonts w:ascii="Verdana" w:hAnsi="Verdana" w:cs="Segoe UI"/>
          <w:b/>
          <w:sz w:val="20"/>
          <w:szCs w:val="18"/>
        </w:rPr>
        <w:t>ředitelka české pobočky UNICEF Pavla Gomba</w:t>
      </w:r>
      <w:r w:rsidR="00F934C5">
        <w:rPr>
          <w:rFonts w:ascii="Verdana" w:hAnsi="Verdana" w:cs="Segoe UI"/>
          <w:sz w:val="20"/>
          <w:szCs w:val="18"/>
        </w:rPr>
        <w:t>.</w:t>
      </w:r>
      <w:r w:rsidR="00F934C5" w:rsidRPr="00F934C5">
        <w:rPr>
          <w:rFonts w:ascii="Verdana" w:hAnsi="Verdana" w:cs="Segoe UI"/>
          <w:sz w:val="20"/>
          <w:szCs w:val="18"/>
        </w:rPr>
        <w:t xml:space="preserve"> </w:t>
      </w:r>
      <w:r w:rsidR="00A73243" w:rsidRPr="00A73243">
        <w:rPr>
          <w:rFonts w:ascii="Verdana" w:hAnsi="Verdana" w:cs="Segoe UI"/>
          <w:sz w:val="20"/>
          <w:szCs w:val="18"/>
        </w:rPr>
        <w:t>„V současné chvíli navyšujeme zdravotnické i</w:t>
      </w:r>
      <w:r w:rsidR="00663F4E">
        <w:rPr>
          <w:rFonts w:ascii="Verdana" w:hAnsi="Verdana" w:cs="Segoe UI"/>
          <w:sz w:val="20"/>
          <w:szCs w:val="18"/>
        </w:rPr>
        <w:t> </w:t>
      </w:r>
      <w:r w:rsidR="00A73243" w:rsidRPr="00A73243">
        <w:rPr>
          <w:rFonts w:ascii="Verdana" w:hAnsi="Verdana" w:cs="Segoe UI"/>
          <w:sz w:val="20"/>
          <w:szCs w:val="18"/>
        </w:rPr>
        <w:t>výživové programy, na řadě míst se podařilo dosáhnout znovuotevření škol. Máme zde 11 pracovišť a místní partnery, se kterými pokračujeme v dodávkách humanitární pomoci těm nejzranitelnějším. Pomoc ženám a dětem</w:t>
      </w:r>
      <w:r w:rsidR="00A73243">
        <w:rPr>
          <w:rFonts w:ascii="Verdana" w:hAnsi="Verdana" w:cs="Segoe UI"/>
          <w:sz w:val="20"/>
          <w:szCs w:val="18"/>
        </w:rPr>
        <w:t xml:space="preserve"> </w:t>
      </w:r>
      <w:r w:rsidR="00A73243" w:rsidRPr="00A73243">
        <w:rPr>
          <w:rFonts w:ascii="Verdana" w:hAnsi="Verdana" w:cs="Segoe UI"/>
          <w:sz w:val="20"/>
          <w:szCs w:val="18"/>
        </w:rPr>
        <w:t>v Afghánistánu je teď ještě důležitější než kdykoliv předtím.“</w:t>
      </w:r>
    </w:p>
    <w:p w14:paraId="03EE1B4F" w14:textId="77777777" w:rsidR="00F934C5" w:rsidRDefault="00F934C5" w:rsidP="009558DE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0EEF9C3A" w14:textId="43A23D43" w:rsidR="00DB01BE" w:rsidRDefault="00DB01BE" w:rsidP="00DB01BE">
      <w:pPr>
        <w:jc w:val="both"/>
        <w:rPr>
          <w:rFonts w:ascii="Verdana" w:hAnsi="Verdana" w:cs="Segoe UI"/>
          <w:sz w:val="20"/>
          <w:szCs w:val="18"/>
        </w:rPr>
      </w:pPr>
      <w:r w:rsidRPr="00DB01BE">
        <w:rPr>
          <w:rFonts w:ascii="Verdana" w:hAnsi="Verdana" w:cs="Segoe UI"/>
          <w:sz w:val="20"/>
          <w:szCs w:val="18"/>
        </w:rPr>
        <w:t xml:space="preserve">Od </w:t>
      </w:r>
      <w:r w:rsidR="00F32550">
        <w:rPr>
          <w:rFonts w:ascii="Verdana" w:hAnsi="Verdana" w:cs="Segoe UI"/>
          <w:sz w:val="20"/>
          <w:szCs w:val="18"/>
        </w:rPr>
        <w:t>16</w:t>
      </w:r>
      <w:r>
        <w:rPr>
          <w:rFonts w:ascii="Verdana" w:hAnsi="Verdana" w:cs="Segoe UI"/>
          <w:sz w:val="20"/>
          <w:szCs w:val="18"/>
        </w:rPr>
        <w:t xml:space="preserve">. </w:t>
      </w:r>
      <w:r w:rsidR="000D112A">
        <w:rPr>
          <w:rFonts w:ascii="Verdana" w:hAnsi="Verdana" w:cs="Segoe UI"/>
          <w:sz w:val="20"/>
          <w:szCs w:val="18"/>
        </w:rPr>
        <w:t>srpna</w:t>
      </w:r>
      <w:r>
        <w:rPr>
          <w:rFonts w:ascii="Verdana" w:hAnsi="Verdana" w:cs="Segoe UI"/>
          <w:sz w:val="20"/>
          <w:szCs w:val="18"/>
        </w:rPr>
        <w:t xml:space="preserve"> </w:t>
      </w:r>
      <w:r w:rsidRPr="00DB01BE">
        <w:rPr>
          <w:rFonts w:ascii="Verdana" w:hAnsi="Verdana" w:cs="Segoe UI"/>
          <w:sz w:val="20"/>
          <w:szCs w:val="18"/>
        </w:rPr>
        <w:t xml:space="preserve">je možné </w:t>
      </w:r>
      <w:r>
        <w:rPr>
          <w:rFonts w:ascii="Verdana" w:hAnsi="Verdana" w:cs="Segoe UI"/>
          <w:sz w:val="20"/>
          <w:szCs w:val="18"/>
        </w:rPr>
        <w:t xml:space="preserve">přispět na </w:t>
      </w:r>
      <w:r w:rsidR="006270BD">
        <w:rPr>
          <w:rFonts w:ascii="Verdana" w:hAnsi="Verdana" w:cs="Segoe UI"/>
          <w:sz w:val="20"/>
          <w:szCs w:val="18"/>
        </w:rPr>
        <w:t>pomoc</w:t>
      </w:r>
      <w:r w:rsidR="008A61E8">
        <w:rPr>
          <w:rFonts w:ascii="Verdana" w:hAnsi="Verdana" w:cs="Segoe UI"/>
          <w:sz w:val="20"/>
          <w:szCs w:val="18"/>
        </w:rPr>
        <w:t xml:space="preserve"> </w:t>
      </w:r>
      <w:r w:rsidR="00007701">
        <w:rPr>
          <w:rFonts w:ascii="Verdana" w:hAnsi="Verdana" w:cs="Segoe UI"/>
          <w:sz w:val="20"/>
          <w:szCs w:val="18"/>
        </w:rPr>
        <w:t xml:space="preserve">v </w:t>
      </w:r>
      <w:r w:rsidR="000D112A">
        <w:rPr>
          <w:rFonts w:ascii="Verdana" w:hAnsi="Verdana" w:cs="Segoe UI"/>
          <w:sz w:val="20"/>
          <w:szCs w:val="18"/>
        </w:rPr>
        <w:t>Afghánistánu</w:t>
      </w:r>
      <w:r>
        <w:rPr>
          <w:rFonts w:ascii="Verdana" w:hAnsi="Verdana" w:cs="Segoe UI"/>
          <w:sz w:val="20"/>
          <w:szCs w:val="18"/>
        </w:rPr>
        <w:t xml:space="preserve"> </w:t>
      </w:r>
      <w:r w:rsidR="008A61E8">
        <w:rPr>
          <w:rFonts w:ascii="Verdana" w:hAnsi="Verdana" w:cs="Segoe UI"/>
          <w:sz w:val="20"/>
          <w:szCs w:val="18"/>
        </w:rPr>
        <w:t>darem</w:t>
      </w:r>
      <w:r>
        <w:rPr>
          <w:rFonts w:ascii="Verdana" w:hAnsi="Verdana" w:cs="Segoe UI"/>
          <w:sz w:val="20"/>
          <w:szCs w:val="18"/>
        </w:rPr>
        <w:t xml:space="preserve"> na sbírkový účet UNICEF ČR</w:t>
      </w:r>
      <w:r w:rsidRPr="00DB01BE">
        <w:t xml:space="preserve"> </w:t>
      </w:r>
      <w:r w:rsidRPr="00DB01BE">
        <w:rPr>
          <w:rFonts w:ascii="Verdana" w:hAnsi="Verdana" w:cs="Segoe UI"/>
          <w:b/>
          <w:sz w:val="20"/>
          <w:szCs w:val="18"/>
        </w:rPr>
        <w:t>11771177/0300</w:t>
      </w:r>
      <w:r>
        <w:rPr>
          <w:rFonts w:ascii="Verdana" w:hAnsi="Verdana" w:cs="Segoe UI"/>
          <w:sz w:val="20"/>
          <w:szCs w:val="18"/>
        </w:rPr>
        <w:t xml:space="preserve"> (variabilní symbol</w:t>
      </w:r>
      <w:r w:rsidR="008A61E8">
        <w:rPr>
          <w:rFonts w:ascii="Verdana" w:hAnsi="Verdana" w:cs="Segoe UI"/>
          <w:sz w:val="20"/>
          <w:szCs w:val="18"/>
        </w:rPr>
        <w:t xml:space="preserve"> sbírky je</w:t>
      </w:r>
      <w:r>
        <w:rPr>
          <w:rFonts w:ascii="Verdana" w:hAnsi="Verdana" w:cs="Segoe UI"/>
          <w:sz w:val="20"/>
          <w:szCs w:val="18"/>
        </w:rPr>
        <w:t xml:space="preserve"> </w:t>
      </w:r>
      <w:r w:rsidRPr="00DB01BE">
        <w:rPr>
          <w:rFonts w:ascii="Verdana" w:hAnsi="Verdana" w:cs="Segoe UI"/>
          <w:b/>
          <w:sz w:val="20"/>
          <w:szCs w:val="18"/>
        </w:rPr>
        <w:t>82</w:t>
      </w:r>
      <w:r w:rsidR="000D112A">
        <w:rPr>
          <w:rFonts w:ascii="Verdana" w:hAnsi="Verdana" w:cs="Segoe UI"/>
          <w:b/>
          <w:sz w:val="20"/>
          <w:szCs w:val="18"/>
        </w:rPr>
        <w:t>8</w:t>
      </w:r>
      <w:r w:rsidRPr="00997779">
        <w:rPr>
          <w:rFonts w:ascii="Verdana" w:hAnsi="Verdana" w:cs="Segoe UI"/>
          <w:sz w:val="20"/>
          <w:szCs w:val="18"/>
        </w:rPr>
        <w:t>),</w:t>
      </w:r>
      <w:r>
        <w:rPr>
          <w:rFonts w:ascii="Verdana" w:hAnsi="Verdana" w:cs="Segoe UI"/>
          <w:sz w:val="20"/>
          <w:szCs w:val="18"/>
        </w:rPr>
        <w:t xml:space="preserve"> prostřednictvím </w:t>
      </w:r>
      <w:hyperlink r:id="rId4" w:history="1">
        <w:r w:rsidR="000D112A" w:rsidRPr="000D112A">
          <w:rPr>
            <w:rStyle w:val="Hypertextovodkaz"/>
            <w:rFonts w:ascii="Verdana" w:hAnsi="Verdana" w:cs="Segoe UI"/>
            <w:sz w:val="20"/>
            <w:szCs w:val="18"/>
          </w:rPr>
          <w:t>darovacího formuláře</w:t>
        </w:r>
      </w:hyperlink>
      <w:r w:rsidR="000D112A">
        <w:rPr>
          <w:rFonts w:ascii="Verdana" w:hAnsi="Verdana" w:cs="Segoe UI"/>
          <w:sz w:val="20"/>
          <w:szCs w:val="18"/>
        </w:rPr>
        <w:t xml:space="preserve"> na webu UNICEF </w:t>
      </w:r>
      <w:r w:rsidRPr="00DB01BE">
        <w:rPr>
          <w:rFonts w:ascii="Verdana" w:hAnsi="Verdana" w:cs="Segoe UI"/>
          <w:sz w:val="20"/>
          <w:szCs w:val="18"/>
        </w:rPr>
        <w:t xml:space="preserve">nebo zasláním DMS ve tvaru </w:t>
      </w:r>
      <w:r w:rsidRPr="00DB01BE">
        <w:rPr>
          <w:rFonts w:ascii="Verdana" w:hAnsi="Verdana" w:cs="Segoe UI"/>
          <w:b/>
          <w:sz w:val="20"/>
          <w:szCs w:val="18"/>
        </w:rPr>
        <w:t>DMS UNICEF 90</w:t>
      </w:r>
      <w:r>
        <w:rPr>
          <w:rFonts w:ascii="Verdana" w:hAnsi="Verdana" w:cs="Segoe UI"/>
          <w:sz w:val="20"/>
          <w:szCs w:val="18"/>
        </w:rPr>
        <w:t xml:space="preserve"> na číslo 87 777. </w:t>
      </w:r>
    </w:p>
    <w:p w14:paraId="7589DD05" w14:textId="77777777" w:rsidR="00DB7882" w:rsidRPr="00DB7882" w:rsidRDefault="00DB7882" w:rsidP="00DB7882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32F3024C" w14:textId="2E26B188" w:rsidR="00A73243" w:rsidRDefault="00A73243" w:rsidP="00DB7882">
      <w:pPr>
        <w:jc w:val="both"/>
        <w:textAlignment w:val="baseline"/>
        <w:rPr>
          <w:rFonts w:ascii="Verdana" w:hAnsi="Verdana" w:cs="Segoe UI"/>
          <w:sz w:val="20"/>
          <w:szCs w:val="18"/>
        </w:rPr>
      </w:pPr>
      <w:r w:rsidRPr="00A73243">
        <w:rPr>
          <w:rFonts w:ascii="Verdana" w:hAnsi="Verdana" w:cs="Segoe UI"/>
          <w:sz w:val="20"/>
          <w:szCs w:val="18"/>
        </w:rPr>
        <w:t>V očekávání krize mobilizoval UNICEF v posledních týdnech humanitární zásoby po celé zemi. Prioritou je ochránit děti a civilní obyvatelstvo. Tyto programy mohou také zabránit masivnímu exodu ze země.</w:t>
      </w:r>
    </w:p>
    <w:p w14:paraId="1D756841" w14:textId="77777777" w:rsidR="00A73243" w:rsidRDefault="00A73243" w:rsidP="00DB7882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4FD2A0A7" w14:textId="4F935DAE" w:rsidR="00322982" w:rsidRDefault="00DB7882" w:rsidP="00DB7882">
      <w:pPr>
        <w:jc w:val="both"/>
        <w:textAlignment w:val="baseline"/>
        <w:rPr>
          <w:rFonts w:ascii="Verdana" w:hAnsi="Verdana" w:cs="Segoe UI"/>
          <w:sz w:val="20"/>
          <w:szCs w:val="18"/>
        </w:rPr>
      </w:pPr>
      <w:r>
        <w:rPr>
          <w:rFonts w:ascii="Verdana" w:hAnsi="Verdana" w:cs="Segoe UI"/>
          <w:sz w:val="20"/>
          <w:szCs w:val="18"/>
        </w:rPr>
        <w:t>„</w:t>
      </w:r>
      <w:r w:rsidR="00D2384A">
        <w:rPr>
          <w:rFonts w:ascii="Verdana" w:hAnsi="Verdana" w:cs="Segoe UI"/>
          <w:sz w:val="20"/>
          <w:szCs w:val="18"/>
        </w:rPr>
        <w:t>V</w:t>
      </w:r>
      <w:r w:rsidR="003A28E8">
        <w:rPr>
          <w:rFonts w:ascii="Verdana" w:hAnsi="Verdana" w:cs="Segoe UI"/>
          <w:sz w:val="20"/>
          <w:szCs w:val="18"/>
        </w:rPr>
        <w:t> </w:t>
      </w:r>
      <w:r w:rsidR="00D2384A">
        <w:rPr>
          <w:rFonts w:ascii="Verdana" w:hAnsi="Verdana" w:cs="Segoe UI"/>
          <w:sz w:val="20"/>
          <w:szCs w:val="18"/>
        </w:rPr>
        <w:t>tuto chvíli</w:t>
      </w:r>
      <w:r w:rsidR="00506657">
        <w:rPr>
          <w:rFonts w:ascii="Verdana" w:hAnsi="Verdana" w:cs="Segoe UI"/>
          <w:sz w:val="20"/>
          <w:szCs w:val="18"/>
        </w:rPr>
        <w:t xml:space="preserve"> d</w:t>
      </w:r>
      <w:r w:rsidRPr="00DB7882">
        <w:rPr>
          <w:rFonts w:ascii="Verdana" w:hAnsi="Verdana" w:cs="Segoe UI"/>
          <w:sz w:val="20"/>
          <w:szCs w:val="18"/>
        </w:rPr>
        <w:t xml:space="preserve">istribuujeme </w:t>
      </w:r>
      <w:r w:rsidRPr="00D2384A">
        <w:rPr>
          <w:rFonts w:ascii="Verdana" w:hAnsi="Verdana" w:cs="Segoe UI"/>
          <w:b/>
          <w:bCs/>
          <w:sz w:val="20"/>
          <w:szCs w:val="18"/>
        </w:rPr>
        <w:t>hygienické soupravy</w:t>
      </w:r>
      <w:r w:rsidRPr="00DB7882">
        <w:rPr>
          <w:rFonts w:ascii="Verdana" w:hAnsi="Verdana" w:cs="Segoe UI"/>
          <w:sz w:val="20"/>
          <w:szCs w:val="18"/>
        </w:rPr>
        <w:t>,</w:t>
      </w:r>
      <w:r w:rsidR="002428E2">
        <w:rPr>
          <w:rFonts w:ascii="Verdana" w:hAnsi="Verdana" w:cs="Segoe UI"/>
          <w:sz w:val="20"/>
          <w:szCs w:val="18"/>
        </w:rPr>
        <w:t xml:space="preserve"> </w:t>
      </w:r>
      <w:r w:rsidRPr="00DB7882">
        <w:rPr>
          <w:rFonts w:ascii="Verdana" w:hAnsi="Verdana" w:cs="Segoe UI"/>
          <w:sz w:val="20"/>
          <w:szCs w:val="18"/>
        </w:rPr>
        <w:t xml:space="preserve">dopravujeme </w:t>
      </w:r>
      <w:r w:rsidRPr="00671715">
        <w:rPr>
          <w:rFonts w:ascii="Verdana" w:hAnsi="Verdana" w:cs="Segoe UI"/>
          <w:b/>
          <w:bCs/>
          <w:sz w:val="20"/>
          <w:szCs w:val="18"/>
        </w:rPr>
        <w:t>pitnou vodu</w:t>
      </w:r>
      <w:r w:rsidRPr="00DB7882">
        <w:rPr>
          <w:rFonts w:ascii="Verdana" w:hAnsi="Verdana" w:cs="Segoe UI"/>
          <w:sz w:val="20"/>
          <w:szCs w:val="18"/>
        </w:rPr>
        <w:t xml:space="preserve">, zajišťujeme </w:t>
      </w:r>
      <w:r w:rsidRPr="00D2384A">
        <w:rPr>
          <w:rFonts w:ascii="Verdana" w:hAnsi="Verdana" w:cs="Segoe UI"/>
          <w:b/>
          <w:bCs/>
          <w:sz w:val="20"/>
          <w:szCs w:val="18"/>
        </w:rPr>
        <w:t>léčbu pro podvyživené děti</w:t>
      </w:r>
      <w:r w:rsidRPr="00DB7882">
        <w:rPr>
          <w:rFonts w:ascii="Verdana" w:hAnsi="Verdana" w:cs="Segoe UI"/>
          <w:sz w:val="20"/>
          <w:szCs w:val="18"/>
        </w:rPr>
        <w:t xml:space="preserve">, pokračujeme v </w:t>
      </w:r>
      <w:r w:rsidRPr="00D2384A">
        <w:rPr>
          <w:rFonts w:ascii="Verdana" w:hAnsi="Verdana" w:cs="Segoe UI"/>
          <w:b/>
          <w:bCs/>
          <w:sz w:val="20"/>
          <w:szCs w:val="18"/>
        </w:rPr>
        <w:t>očkování kojenců a malých dětí</w:t>
      </w:r>
      <w:r w:rsidRPr="00DB7882">
        <w:rPr>
          <w:rFonts w:ascii="Verdana" w:hAnsi="Verdana" w:cs="Segoe UI"/>
          <w:sz w:val="20"/>
          <w:szCs w:val="18"/>
        </w:rPr>
        <w:t xml:space="preserve">. Tento týden vytvořil UNICEF v několika táborech pro vysídlené obyvatele v Kábulu bezpečné </w:t>
      </w:r>
      <w:r w:rsidRPr="002428E2">
        <w:rPr>
          <w:rFonts w:ascii="Verdana" w:hAnsi="Verdana" w:cs="Segoe UI"/>
          <w:sz w:val="20"/>
          <w:szCs w:val="18"/>
        </w:rPr>
        <w:t xml:space="preserve">prostory pro děti, </w:t>
      </w:r>
      <w:r w:rsidR="002428E2">
        <w:rPr>
          <w:rFonts w:ascii="Verdana" w:hAnsi="Verdana" w:cs="Segoe UI"/>
          <w:sz w:val="20"/>
          <w:szCs w:val="18"/>
        </w:rPr>
        <w:t xml:space="preserve">očkovací místa a </w:t>
      </w:r>
      <w:r w:rsidRPr="002428E2">
        <w:rPr>
          <w:rFonts w:ascii="Verdana" w:hAnsi="Verdana" w:cs="Segoe UI"/>
          <w:sz w:val="20"/>
          <w:szCs w:val="18"/>
        </w:rPr>
        <w:t>výživová centra</w:t>
      </w:r>
      <w:r w:rsidR="00663F4E" w:rsidRPr="002428E2">
        <w:rPr>
          <w:rFonts w:ascii="Verdana" w:hAnsi="Verdana" w:cs="Segoe UI"/>
          <w:sz w:val="20"/>
          <w:szCs w:val="18"/>
        </w:rPr>
        <w:t>.</w:t>
      </w:r>
      <w:r w:rsidR="00663F4E">
        <w:rPr>
          <w:rFonts w:ascii="Verdana" w:hAnsi="Verdana" w:cs="Segoe UI"/>
          <w:sz w:val="20"/>
          <w:szCs w:val="18"/>
        </w:rPr>
        <w:t xml:space="preserve"> Například za 174</w:t>
      </w:r>
      <w:r w:rsidR="00663F4E" w:rsidRPr="00A73243">
        <w:rPr>
          <w:rFonts w:ascii="Verdana" w:hAnsi="Verdana" w:cs="Segoe UI"/>
          <w:sz w:val="20"/>
          <w:szCs w:val="18"/>
        </w:rPr>
        <w:t xml:space="preserve"> Kč </w:t>
      </w:r>
      <w:r w:rsidR="00663F4E">
        <w:rPr>
          <w:rFonts w:ascii="Verdana" w:hAnsi="Verdana" w:cs="Segoe UI"/>
          <w:sz w:val="20"/>
          <w:szCs w:val="18"/>
        </w:rPr>
        <w:t>lze</w:t>
      </w:r>
      <w:r w:rsidR="00663F4E" w:rsidRPr="00A73243">
        <w:rPr>
          <w:rFonts w:ascii="Verdana" w:hAnsi="Verdana" w:cs="Segoe UI"/>
          <w:sz w:val="20"/>
          <w:szCs w:val="18"/>
        </w:rPr>
        <w:t xml:space="preserve"> zajistit </w:t>
      </w:r>
      <w:r w:rsidR="00663F4E">
        <w:rPr>
          <w:rFonts w:ascii="Verdana" w:hAnsi="Verdana" w:cs="Segoe UI"/>
          <w:sz w:val="20"/>
          <w:szCs w:val="18"/>
        </w:rPr>
        <w:t>20 balení terapeutické výživy pro těžce podvyživené děti</w:t>
      </w:r>
      <w:r w:rsidR="002428E2">
        <w:rPr>
          <w:rFonts w:ascii="Verdana" w:hAnsi="Verdana" w:cs="Segoe UI"/>
          <w:sz w:val="20"/>
          <w:szCs w:val="18"/>
        </w:rPr>
        <w:t>,</w:t>
      </w:r>
      <w:r>
        <w:rPr>
          <w:rFonts w:ascii="Verdana" w:hAnsi="Verdana" w:cs="Segoe UI"/>
          <w:sz w:val="20"/>
          <w:szCs w:val="18"/>
        </w:rPr>
        <w:t>“ dodává Pavla Gomba.</w:t>
      </w:r>
    </w:p>
    <w:p w14:paraId="4E4BA594" w14:textId="471BEE90" w:rsidR="00322982" w:rsidRDefault="00322982" w:rsidP="00DB7882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159BF550" w14:textId="0222CC8C" w:rsidR="00322982" w:rsidRDefault="00322982" w:rsidP="00DB7882">
      <w:pPr>
        <w:jc w:val="both"/>
        <w:textAlignment w:val="baseline"/>
        <w:rPr>
          <w:rFonts w:ascii="Verdana" w:hAnsi="Verdana" w:cs="Segoe UI"/>
          <w:sz w:val="20"/>
          <w:szCs w:val="18"/>
        </w:rPr>
      </w:pPr>
      <w:r w:rsidRPr="00322982">
        <w:rPr>
          <w:rFonts w:ascii="Verdana" w:hAnsi="Verdana" w:cs="Segoe UI"/>
          <w:sz w:val="20"/>
          <w:szCs w:val="18"/>
        </w:rPr>
        <w:t xml:space="preserve">V roce 2021 UNICEF </w:t>
      </w:r>
      <w:r w:rsidR="00542AAF" w:rsidRPr="00322982">
        <w:rPr>
          <w:rFonts w:ascii="Verdana" w:hAnsi="Verdana" w:cs="Segoe UI"/>
          <w:sz w:val="20"/>
          <w:szCs w:val="18"/>
        </w:rPr>
        <w:t xml:space="preserve">dosud </w:t>
      </w:r>
      <w:r w:rsidRPr="00322982">
        <w:rPr>
          <w:rFonts w:ascii="Verdana" w:hAnsi="Verdana" w:cs="Segoe UI"/>
          <w:sz w:val="20"/>
          <w:szCs w:val="18"/>
        </w:rPr>
        <w:t xml:space="preserve">zajistil humanitární pomoc pro 1,7 milionu lidí v Afghánistánu. </w:t>
      </w:r>
    </w:p>
    <w:p w14:paraId="7AB9AF76" w14:textId="408D4B83" w:rsidR="00506657" w:rsidRDefault="00506657" w:rsidP="00DB7882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0796ADFF" w14:textId="03E0733D" w:rsidR="00506657" w:rsidRDefault="00506657" w:rsidP="00DB7882">
      <w:pPr>
        <w:jc w:val="both"/>
        <w:textAlignment w:val="baseline"/>
        <w:rPr>
          <w:rFonts w:ascii="Verdana" w:hAnsi="Verdana" w:cs="Segoe UI"/>
          <w:sz w:val="20"/>
          <w:szCs w:val="18"/>
        </w:rPr>
      </w:pPr>
      <w:r w:rsidRPr="00506657">
        <w:rPr>
          <w:rFonts w:ascii="Verdana" w:hAnsi="Verdana" w:cs="Segoe UI"/>
          <w:sz w:val="20"/>
          <w:szCs w:val="18"/>
        </w:rPr>
        <w:t xml:space="preserve">Afghánistán je po mnoho let jedním z nejhorších míst na světě, kde mohou děti vyrůstat. Země nyní čelí trojí krizi: </w:t>
      </w:r>
      <w:r w:rsidR="002428E2">
        <w:rPr>
          <w:rFonts w:ascii="Verdana" w:hAnsi="Verdana" w:cs="Segoe UI"/>
          <w:sz w:val="20"/>
          <w:szCs w:val="18"/>
        </w:rPr>
        <w:t>ozbrojenému</w:t>
      </w:r>
      <w:r w:rsidRPr="00506657">
        <w:rPr>
          <w:rFonts w:ascii="Verdana" w:hAnsi="Verdana" w:cs="Segoe UI"/>
          <w:sz w:val="20"/>
          <w:szCs w:val="18"/>
        </w:rPr>
        <w:t xml:space="preserve"> konfliktu, třetí vlně pandemie COVID-19 a</w:t>
      </w:r>
      <w:r w:rsidR="00663F4E">
        <w:rPr>
          <w:rFonts w:ascii="Verdana" w:hAnsi="Verdana" w:cs="Segoe UI"/>
          <w:sz w:val="20"/>
          <w:szCs w:val="18"/>
        </w:rPr>
        <w:t> </w:t>
      </w:r>
      <w:r w:rsidRPr="00506657">
        <w:rPr>
          <w:rFonts w:ascii="Verdana" w:hAnsi="Verdana" w:cs="Segoe UI"/>
          <w:sz w:val="20"/>
          <w:szCs w:val="18"/>
        </w:rPr>
        <w:t xml:space="preserve">nebývalému suchu. Pokud nebude zajištěna okamžitá pomoc, bude podle odhadu UNICEF do konce roku 2021 milion dětí do 5 let věku v Afghánistánu </w:t>
      </w:r>
      <w:r w:rsidR="005D5EEE">
        <w:rPr>
          <w:rFonts w:ascii="Verdana" w:hAnsi="Verdana" w:cs="Segoe UI"/>
          <w:sz w:val="20"/>
          <w:szCs w:val="18"/>
        </w:rPr>
        <w:t>strádat těžkou</w:t>
      </w:r>
      <w:r w:rsidRPr="00506657">
        <w:rPr>
          <w:rFonts w:ascii="Verdana" w:hAnsi="Verdana" w:cs="Segoe UI"/>
          <w:sz w:val="20"/>
          <w:szCs w:val="18"/>
        </w:rPr>
        <w:t xml:space="preserve"> </w:t>
      </w:r>
      <w:r w:rsidR="005D5EEE">
        <w:rPr>
          <w:rFonts w:ascii="Verdana" w:hAnsi="Verdana" w:cs="Segoe UI"/>
          <w:sz w:val="20"/>
          <w:szCs w:val="18"/>
        </w:rPr>
        <w:t>podvýživou</w:t>
      </w:r>
      <w:r w:rsidRPr="00506657">
        <w:rPr>
          <w:rFonts w:ascii="Verdana" w:hAnsi="Verdana" w:cs="Segoe UI"/>
          <w:sz w:val="20"/>
          <w:szCs w:val="18"/>
        </w:rPr>
        <w:t>.</w:t>
      </w:r>
    </w:p>
    <w:p w14:paraId="572F677D" w14:textId="783ECC96" w:rsidR="00DB7882" w:rsidRDefault="00DB7882" w:rsidP="009558DE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6F8AFC10" w14:textId="43778F36" w:rsidR="00DB01BE" w:rsidRDefault="00DB01BE" w:rsidP="00DB01BE">
      <w:pPr>
        <w:jc w:val="both"/>
        <w:textAlignment w:val="baseline"/>
        <w:rPr>
          <w:rFonts w:ascii="Verdana" w:hAnsi="Verdana" w:cs="Segoe UI"/>
          <w:sz w:val="20"/>
          <w:szCs w:val="18"/>
        </w:rPr>
      </w:pPr>
      <w:r w:rsidRPr="00DB01BE">
        <w:rPr>
          <w:rFonts w:ascii="Verdana" w:hAnsi="Verdana" w:cs="Segoe UI"/>
          <w:sz w:val="20"/>
          <w:szCs w:val="18"/>
        </w:rPr>
        <w:t xml:space="preserve">Více informací </w:t>
      </w:r>
      <w:r w:rsidR="008A61E8">
        <w:rPr>
          <w:rFonts w:ascii="Verdana" w:hAnsi="Verdana" w:cs="Segoe UI"/>
          <w:sz w:val="20"/>
          <w:szCs w:val="18"/>
        </w:rPr>
        <w:t xml:space="preserve">a fotografie z terénu jsou </w:t>
      </w:r>
      <w:r w:rsidRPr="00DB01BE">
        <w:rPr>
          <w:rFonts w:ascii="Verdana" w:hAnsi="Verdana" w:cs="Segoe UI"/>
          <w:sz w:val="20"/>
          <w:szCs w:val="18"/>
        </w:rPr>
        <w:t xml:space="preserve">k dispozici na </w:t>
      </w:r>
      <w:hyperlink r:id="rId5" w:history="1">
        <w:r w:rsidR="008A61E8" w:rsidRPr="005145D9">
          <w:rPr>
            <w:rStyle w:val="Hypertextovodkaz"/>
            <w:rFonts w:ascii="Verdana" w:hAnsi="Verdana" w:cs="Segoe UI"/>
            <w:sz w:val="20"/>
            <w:szCs w:val="18"/>
          </w:rPr>
          <w:t>www.unicef.cz</w:t>
        </w:r>
      </w:hyperlink>
      <w:r w:rsidR="008A61E8">
        <w:rPr>
          <w:rFonts w:ascii="Verdana" w:hAnsi="Verdana" w:cs="Segoe UI"/>
          <w:sz w:val="20"/>
          <w:szCs w:val="18"/>
        </w:rPr>
        <w:t>.</w:t>
      </w:r>
    </w:p>
    <w:p w14:paraId="41F4F7A2" w14:textId="77777777" w:rsidR="002845D2" w:rsidRDefault="002845D2" w:rsidP="008F300A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6DCCEB93" w14:textId="77777777" w:rsidR="002845D2" w:rsidRPr="00954027" w:rsidRDefault="002845D2" w:rsidP="002845D2">
      <w:pPr>
        <w:textAlignment w:val="baseline"/>
        <w:rPr>
          <w:rFonts w:ascii="Verdana" w:hAnsi="Verdana" w:cs="Segoe UI"/>
          <w:sz w:val="18"/>
          <w:szCs w:val="18"/>
        </w:rPr>
      </w:pPr>
      <w:r w:rsidRPr="00954027">
        <w:rPr>
          <w:rFonts w:ascii="Verdana" w:hAnsi="Verdana" w:cs="Segoe UI"/>
          <w:color w:val="000000"/>
          <w:sz w:val="20"/>
        </w:rPr>
        <w:t>###</w:t>
      </w:r>
      <w:r>
        <w:rPr>
          <w:rFonts w:ascii="Verdana" w:hAnsi="Verdana" w:cs="Segoe UI"/>
          <w:color w:val="000000"/>
          <w:sz w:val="20"/>
        </w:rPr>
        <w:t>##</w:t>
      </w:r>
    </w:p>
    <w:p w14:paraId="69764B8E" w14:textId="77777777" w:rsidR="002845D2" w:rsidRPr="00954027" w:rsidRDefault="002845D2" w:rsidP="002845D2">
      <w:pPr>
        <w:textAlignment w:val="baseline"/>
        <w:rPr>
          <w:rFonts w:ascii="Verdana" w:hAnsi="Verdana" w:cs="Segoe UI"/>
          <w:sz w:val="18"/>
          <w:szCs w:val="18"/>
        </w:rPr>
      </w:pPr>
      <w:r w:rsidRPr="00954027">
        <w:rPr>
          <w:rFonts w:ascii="Verdana" w:hAnsi="Verdana" w:cs="Segoe UI"/>
          <w:color w:val="000000"/>
          <w:sz w:val="20"/>
        </w:rPr>
        <w:t> </w:t>
      </w:r>
    </w:p>
    <w:p w14:paraId="7A3D68D0" w14:textId="77777777" w:rsidR="002845D2" w:rsidRPr="002845D2" w:rsidRDefault="002845D2" w:rsidP="008F300A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20EAF8CA" w14:textId="77777777" w:rsidR="002845D2" w:rsidRDefault="002845D2" w:rsidP="002845D2">
      <w:pPr>
        <w:pStyle w:val="Nadpis1"/>
        <w:spacing w:before="0" w:line="276" w:lineRule="auto"/>
        <w:jc w:val="both"/>
        <w:rPr>
          <w:rFonts w:ascii="Verdana" w:hAnsi="Verdana" w:cstheme="minorHAnsi"/>
          <w:b w:val="0"/>
          <w:sz w:val="16"/>
          <w:szCs w:val="20"/>
          <w:shd w:val="clear" w:color="auto" w:fill="FFFFFF"/>
        </w:rPr>
      </w:pPr>
      <w:r w:rsidRPr="00D51CB7">
        <w:rPr>
          <w:rFonts w:ascii="Verdana" w:hAnsi="Verdana" w:cstheme="minorHAnsi"/>
          <w:sz w:val="16"/>
          <w:szCs w:val="20"/>
          <w:shd w:val="clear" w:color="auto" w:fill="FFFFFF"/>
        </w:rPr>
        <w:t>UNICEF (Dětský fond OSN)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 pracuje 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ve 193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 zemích světa, kde dětem zajišťuje zdravo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tní péči, výživu, pitnou vodu a 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hygienu, základní vzdělání pro všechny chlapce i dívky a ochranu před násilím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 a 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zneužíváním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. 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UNICEF je jediná organizace OSN, jejíž činnost je financována výhradně z dobrovolných příspěvků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. Na programy pomoci dětem jde 88,3 % všech získaných prostředků.</w:t>
      </w:r>
    </w:p>
    <w:p w14:paraId="71570F5B" w14:textId="77777777" w:rsidR="002845D2" w:rsidRPr="002845D2" w:rsidRDefault="002845D2" w:rsidP="002845D2"/>
    <w:p w14:paraId="33F51C2E" w14:textId="77777777" w:rsidR="002845D2" w:rsidRPr="0006209F" w:rsidRDefault="002845D2" w:rsidP="002845D2">
      <w:pPr>
        <w:rPr>
          <w:rFonts w:ascii="Verdana" w:hAnsi="Verdana"/>
          <w:b/>
          <w:sz w:val="16"/>
          <w:szCs w:val="16"/>
        </w:rPr>
      </w:pPr>
      <w:r w:rsidRPr="0006209F">
        <w:rPr>
          <w:rFonts w:ascii="Verdana" w:hAnsi="Verdana"/>
          <w:b/>
          <w:sz w:val="16"/>
          <w:szCs w:val="16"/>
        </w:rPr>
        <w:t xml:space="preserve">Pro </w:t>
      </w:r>
      <w:r w:rsidR="00D7154B">
        <w:rPr>
          <w:rFonts w:ascii="Verdana" w:hAnsi="Verdana"/>
          <w:b/>
          <w:sz w:val="16"/>
          <w:szCs w:val="16"/>
        </w:rPr>
        <w:t xml:space="preserve">informace přímo z místa </w:t>
      </w:r>
      <w:r w:rsidRPr="0006209F">
        <w:rPr>
          <w:rFonts w:ascii="Verdana" w:hAnsi="Verdana"/>
          <w:b/>
          <w:sz w:val="16"/>
          <w:szCs w:val="16"/>
        </w:rPr>
        <w:t>kontaktujte:</w:t>
      </w:r>
    </w:p>
    <w:p w14:paraId="5D46EFF1" w14:textId="77777777" w:rsidR="002845D2" w:rsidRDefault="002845D2" w:rsidP="002845D2">
      <w:pPr>
        <w:rPr>
          <w:rStyle w:val="Hypertextovodkaz"/>
          <w:rFonts w:ascii="Verdana" w:hAnsi="Verdana"/>
          <w:sz w:val="16"/>
          <w:szCs w:val="16"/>
        </w:rPr>
      </w:pPr>
    </w:p>
    <w:p w14:paraId="3F8E42F1" w14:textId="5A55E882" w:rsidR="000D112A" w:rsidRPr="000D112A" w:rsidRDefault="000D112A" w:rsidP="000D112A">
      <w:pPr>
        <w:rPr>
          <w:rFonts w:ascii="Verdana" w:hAnsi="Verdana"/>
          <w:sz w:val="16"/>
          <w:szCs w:val="16"/>
        </w:rPr>
      </w:pPr>
      <w:r w:rsidRPr="000D112A">
        <w:rPr>
          <w:rFonts w:ascii="Verdana" w:hAnsi="Verdana"/>
          <w:sz w:val="16"/>
          <w:szCs w:val="16"/>
        </w:rPr>
        <w:t>Sam</w:t>
      </w:r>
      <w:r w:rsidR="00B903A4">
        <w:rPr>
          <w:rFonts w:ascii="Verdana" w:hAnsi="Verdana"/>
          <w:sz w:val="16"/>
          <w:szCs w:val="16"/>
        </w:rPr>
        <w:t>antha</w:t>
      </w:r>
      <w:r w:rsidRPr="000D112A">
        <w:rPr>
          <w:rFonts w:ascii="Verdana" w:hAnsi="Verdana"/>
          <w:sz w:val="16"/>
          <w:szCs w:val="16"/>
        </w:rPr>
        <w:t xml:space="preserve"> </w:t>
      </w:r>
      <w:proofErr w:type="spellStart"/>
      <w:r w:rsidRPr="000D112A">
        <w:rPr>
          <w:rFonts w:ascii="Verdana" w:hAnsi="Verdana"/>
          <w:sz w:val="16"/>
          <w:szCs w:val="16"/>
        </w:rPr>
        <w:t>Mort</w:t>
      </w:r>
      <w:proofErr w:type="spellEnd"/>
      <w:r w:rsidRPr="000D112A">
        <w:rPr>
          <w:rFonts w:ascii="Verdana" w:hAnsi="Verdana"/>
          <w:sz w:val="16"/>
          <w:szCs w:val="16"/>
        </w:rPr>
        <w:t xml:space="preserve">, UNICEF </w:t>
      </w:r>
      <w:proofErr w:type="spellStart"/>
      <w:r w:rsidRPr="000D112A">
        <w:rPr>
          <w:rFonts w:ascii="Verdana" w:hAnsi="Verdana"/>
          <w:sz w:val="16"/>
          <w:szCs w:val="16"/>
        </w:rPr>
        <w:t>Afghanistan</w:t>
      </w:r>
      <w:proofErr w:type="spellEnd"/>
      <w:r w:rsidRPr="000D112A">
        <w:rPr>
          <w:rFonts w:ascii="Verdana" w:hAnsi="Verdana"/>
          <w:sz w:val="16"/>
          <w:szCs w:val="16"/>
        </w:rPr>
        <w:t xml:space="preserve">, +93 79 998 7110, </w:t>
      </w:r>
      <w:hyperlink r:id="rId6" w:history="1">
        <w:r w:rsidRPr="00350FAB">
          <w:rPr>
            <w:rStyle w:val="Hypertextovodkaz"/>
            <w:rFonts w:ascii="Verdana" w:hAnsi="Verdana"/>
            <w:sz w:val="16"/>
            <w:szCs w:val="16"/>
          </w:rPr>
          <w:t>smort@unicef.org</w:t>
        </w:r>
      </w:hyperlink>
      <w:r>
        <w:rPr>
          <w:rFonts w:ascii="Verdana" w:hAnsi="Verdana"/>
          <w:sz w:val="16"/>
          <w:szCs w:val="16"/>
        </w:rPr>
        <w:t xml:space="preserve"> </w:t>
      </w:r>
    </w:p>
    <w:p w14:paraId="5E750461" w14:textId="77777777" w:rsidR="000D112A" w:rsidRDefault="000D112A" w:rsidP="000D112A">
      <w:pPr>
        <w:rPr>
          <w:rFonts w:ascii="Verdana" w:hAnsi="Verdana"/>
          <w:sz w:val="16"/>
          <w:szCs w:val="16"/>
        </w:rPr>
      </w:pPr>
    </w:p>
    <w:p w14:paraId="6B7B86F3" w14:textId="77777777" w:rsidR="00997779" w:rsidRPr="0006209F" w:rsidRDefault="00997779" w:rsidP="00997779">
      <w:pPr>
        <w:rPr>
          <w:rFonts w:ascii="Verdana" w:hAnsi="Verdana"/>
          <w:b/>
          <w:sz w:val="16"/>
          <w:szCs w:val="16"/>
        </w:rPr>
      </w:pPr>
      <w:r w:rsidRPr="0006209F">
        <w:rPr>
          <w:rFonts w:ascii="Verdana" w:hAnsi="Verdana"/>
          <w:b/>
          <w:sz w:val="16"/>
          <w:szCs w:val="16"/>
        </w:rPr>
        <w:t xml:space="preserve">Pro </w:t>
      </w:r>
      <w:r>
        <w:rPr>
          <w:rFonts w:ascii="Verdana" w:hAnsi="Verdana"/>
          <w:b/>
          <w:sz w:val="16"/>
          <w:szCs w:val="16"/>
        </w:rPr>
        <w:t xml:space="preserve">informace o sbírce v ČR </w:t>
      </w:r>
      <w:r w:rsidRPr="0006209F">
        <w:rPr>
          <w:rFonts w:ascii="Verdana" w:hAnsi="Verdana"/>
          <w:b/>
          <w:sz w:val="16"/>
          <w:szCs w:val="16"/>
        </w:rPr>
        <w:t>kontaktujte:</w:t>
      </w:r>
    </w:p>
    <w:p w14:paraId="7CF51960" w14:textId="77777777" w:rsidR="00997779" w:rsidRPr="002845D2" w:rsidRDefault="00997779" w:rsidP="002845D2">
      <w:pPr>
        <w:rPr>
          <w:rFonts w:ascii="Verdana" w:hAnsi="Verdana"/>
          <w:sz w:val="16"/>
          <w:szCs w:val="16"/>
        </w:rPr>
      </w:pPr>
    </w:p>
    <w:p w14:paraId="61DB76E0" w14:textId="77777777" w:rsidR="00DF0311" w:rsidRDefault="00997779" w:rsidP="00997779">
      <w:pPr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Lucie Štěpánková, </w:t>
      </w:r>
      <w:proofErr w:type="spellStart"/>
      <w:r>
        <w:rPr>
          <w:rFonts w:ascii="Verdana" w:hAnsi="Verdana"/>
          <w:sz w:val="16"/>
          <w:szCs w:val="16"/>
        </w:rPr>
        <w:t>Communication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Officer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r w:rsidRPr="000562AE">
        <w:rPr>
          <w:rFonts w:ascii="Verdana" w:hAnsi="Verdana"/>
          <w:sz w:val="16"/>
          <w:szCs w:val="16"/>
        </w:rPr>
        <w:t>+420 724 047</w:t>
      </w:r>
      <w:r>
        <w:rPr>
          <w:rFonts w:ascii="Verdana" w:hAnsi="Verdana"/>
          <w:sz w:val="16"/>
          <w:szCs w:val="16"/>
        </w:rPr>
        <w:t> </w:t>
      </w:r>
      <w:r w:rsidRPr="000562AE">
        <w:rPr>
          <w:rFonts w:ascii="Verdana" w:hAnsi="Verdana"/>
          <w:sz w:val="16"/>
          <w:szCs w:val="16"/>
        </w:rPr>
        <w:t>520</w:t>
      </w:r>
      <w:r>
        <w:rPr>
          <w:rFonts w:ascii="Verdana" w:hAnsi="Verdana"/>
          <w:sz w:val="16"/>
          <w:szCs w:val="16"/>
        </w:rPr>
        <w:t xml:space="preserve">, </w:t>
      </w:r>
      <w:hyperlink r:id="rId7" w:history="1">
        <w:r w:rsidRPr="00AC3ACE">
          <w:rPr>
            <w:rStyle w:val="Hypertextovodkaz"/>
            <w:rFonts w:ascii="Verdana" w:hAnsi="Verdana"/>
            <w:sz w:val="16"/>
            <w:szCs w:val="16"/>
          </w:rPr>
          <w:t>lstepankova@unicef.cz</w:t>
        </w:r>
      </w:hyperlink>
    </w:p>
    <w:p w14:paraId="3B6C6B15" w14:textId="77777777" w:rsidR="00103AFD" w:rsidRDefault="00103AFD" w:rsidP="007B794E">
      <w:pPr>
        <w:textAlignment w:val="baseline"/>
        <w:rPr>
          <w:rFonts w:ascii="Verdana" w:hAnsi="Verdana" w:cs="Segoe UI"/>
          <w:sz w:val="18"/>
          <w:szCs w:val="18"/>
        </w:rPr>
      </w:pPr>
    </w:p>
    <w:sectPr w:rsidR="00103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D4"/>
    <w:rsid w:val="00007701"/>
    <w:rsid w:val="00022E2F"/>
    <w:rsid w:val="000407FF"/>
    <w:rsid w:val="000C28E7"/>
    <w:rsid w:val="000D112A"/>
    <w:rsid w:val="000F2CDC"/>
    <w:rsid w:val="00103AFD"/>
    <w:rsid w:val="00150F9E"/>
    <w:rsid w:val="00234EE8"/>
    <w:rsid w:val="002428E2"/>
    <w:rsid w:val="00264A09"/>
    <w:rsid w:val="002845D2"/>
    <w:rsid w:val="002915DA"/>
    <w:rsid w:val="003219D6"/>
    <w:rsid w:val="00322982"/>
    <w:rsid w:val="00366552"/>
    <w:rsid w:val="003A28E8"/>
    <w:rsid w:val="003E5A3D"/>
    <w:rsid w:val="0044171E"/>
    <w:rsid w:val="004678A3"/>
    <w:rsid w:val="00506657"/>
    <w:rsid w:val="00542AAF"/>
    <w:rsid w:val="005B7AD9"/>
    <w:rsid w:val="005D5EEE"/>
    <w:rsid w:val="006270BD"/>
    <w:rsid w:val="00663F4E"/>
    <w:rsid w:val="00671715"/>
    <w:rsid w:val="006B4448"/>
    <w:rsid w:val="006C5D83"/>
    <w:rsid w:val="006D44C4"/>
    <w:rsid w:val="00752937"/>
    <w:rsid w:val="0079153F"/>
    <w:rsid w:val="007B7594"/>
    <w:rsid w:val="007B794E"/>
    <w:rsid w:val="00804B5D"/>
    <w:rsid w:val="00894127"/>
    <w:rsid w:val="008A61E8"/>
    <w:rsid w:val="008E6A88"/>
    <w:rsid w:val="008F300A"/>
    <w:rsid w:val="00910CA2"/>
    <w:rsid w:val="00935AA6"/>
    <w:rsid w:val="00944516"/>
    <w:rsid w:val="00952ED9"/>
    <w:rsid w:val="009558DE"/>
    <w:rsid w:val="00971CE3"/>
    <w:rsid w:val="00981DF7"/>
    <w:rsid w:val="00997779"/>
    <w:rsid w:val="009A6471"/>
    <w:rsid w:val="009B457F"/>
    <w:rsid w:val="00A35311"/>
    <w:rsid w:val="00A41A6F"/>
    <w:rsid w:val="00A62C0A"/>
    <w:rsid w:val="00A64AD2"/>
    <w:rsid w:val="00A73243"/>
    <w:rsid w:val="00AC1898"/>
    <w:rsid w:val="00AE7F55"/>
    <w:rsid w:val="00B70868"/>
    <w:rsid w:val="00B903A4"/>
    <w:rsid w:val="00BA4F3A"/>
    <w:rsid w:val="00C35C77"/>
    <w:rsid w:val="00CE5860"/>
    <w:rsid w:val="00D13EDB"/>
    <w:rsid w:val="00D2384A"/>
    <w:rsid w:val="00D7154B"/>
    <w:rsid w:val="00DB01BE"/>
    <w:rsid w:val="00DB7882"/>
    <w:rsid w:val="00DC009A"/>
    <w:rsid w:val="00DF0311"/>
    <w:rsid w:val="00DF1F21"/>
    <w:rsid w:val="00E16722"/>
    <w:rsid w:val="00E44B9C"/>
    <w:rsid w:val="00E54FD4"/>
    <w:rsid w:val="00E72813"/>
    <w:rsid w:val="00EB4D36"/>
    <w:rsid w:val="00EC7388"/>
    <w:rsid w:val="00F32550"/>
    <w:rsid w:val="00F657C5"/>
    <w:rsid w:val="00F934C5"/>
    <w:rsid w:val="00FA4A0B"/>
    <w:rsid w:val="00F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9AA3"/>
  <w15:chartTrackingRefBased/>
  <w15:docId w15:val="{4441BE13-6A69-4E3F-81B3-0F72563E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845D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19D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0868"/>
    <w:rPr>
      <w:color w:val="954F72" w:themeColor="followedHyperlink"/>
      <w:u w:val="single"/>
    </w:rPr>
  </w:style>
  <w:style w:type="character" w:customStyle="1" w:styleId="jlqj4b">
    <w:name w:val="jlqj4b"/>
    <w:basedOn w:val="Standardnpsmoodstavce"/>
    <w:rsid w:val="00DF0311"/>
  </w:style>
  <w:style w:type="character" w:customStyle="1" w:styleId="viiyi">
    <w:name w:val="viiyi"/>
    <w:basedOn w:val="Standardnpsmoodstavce"/>
    <w:rsid w:val="006C5D83"/>
  </w:style>
  <w:style w:type="character" w:customStyle="1" w:styleId="Nadpis1Char">
    <w:name w:val="Nadpis 1 Char"/>
    <w:basedOn w:val="Standardnpsmoodstavce"/>
    <w:link w:val="Nadpis1"/>
    <w:uiPriority w:val="99"/>
    <w:rsid w:val="002845D2"/>
    <w:rPr>
      <w:rFonts w:ascii="Arial" w:eastAsia="Times New Roman" w:hAnsi="Arial" w:cs="Times New Roman"/>
      <w:b/>
      <w:kern w:val="32"/>
      <w:sz w:val="32"/>
      <w:szCs w:val="3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0D1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21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017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stepankova@unicef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ort@unicef.org" TargetMode="External"/><Relationship Id="rId5" Type="http://schemas.openxmlformats.org/officeDocument/2006/relationships/hyperlink" Target="http://www.unicef.cz" TargetMode="External"/><Relationship Id="rId4" Type="http://schemas.openxmlformats.org/officeDocument/2006/relationships/hyperlink" Target="https://eshop.unicef.cz/darujte/jednorazov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Pojarová</dc:creator>
  <cp:keywords/>
  <dc:description/>
  <cp:lastModifiedBy>Lucie Štěpánková</cp:lastModifiedBy>
  <cp:revision>28</cp:revision>
  <dcterms:created xsi:type="dcterms:W3CDTF">2021-04-29T12:00:00Z</dcterms:created>
  <dcterms:modified xsi:type="dcterms:W3CDTF">2021-08-20T15:11:00Z</dcterms:modified>
</cp:coreProperties>
</file>