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7F" w:rsidRPr="00954027" w:rsidRDefault="009B457F" w:rsidP="003219D6">
      <w:pPr>
        <w:jc w:val="center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UNICEF: 168 milionů dětí </w:t>
      </w:r>
      <w:r w:rsidR="003219D6">
        <w:rPr>
          <w:rFonts w:ascii="Verdana" w:hAnsi="Verdana"/>
          <w:b/>
          <w:bCs/>
          <w:color w:val="000000"/>
          <w:sz w:val="28"/>
          <w:szCs w:val="28"/>
        </w:rPr>
        <w:t>už rok nechodí do školy</w:t>
      </w:r>
    </w:p>
    <w:p w:rsidR="009B457F" w:rsidRPr="00954027" w:rsidRDefault="009B457F" w:rsidP="009B457F">
      <w:pPr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/>
          <w:color w:val="000000"/>
          <w:sz w:val="28"/>
          <w:szCs w:val="28"/>
        </w:rPr>
        <w:t> </w:t>
      </w:r>
    </w:p>
    <w:p w:rsidR="00894127" w:rsidRPr="00894127" w:rsidRDefault="00894127" w:rsidP="00894127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 w:rsidRPr="00894127">
        <w:rPr>
          <w:rFonts w:ascii="Verdana" w:hAnsi="Verdana" w:cs="Segoe UI"/>
          <w:i/>
          <w:sz w:val="20"/>
          <w:szCs w:val="18"/>
        </w:rPr>
        <w:t>„Pandemická učebna“, kterou UNICEF představil v sídle OSN v New Yorku, je symbolickým apelem na to, aby vlády při svém rozhodování upřednostňovaly znovuotevření škol.</w:t>
      </w:r>
    </w:p>
    <w:p w:rsidR="009B457F" w:rsidRDefault="009B457F" w:rsidP="009B457F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</w:p>
    <w:p w:rsidR="00894127" w:rsidRDefault="009B457F" w:rsidP="009B457F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71CE3">
        <w:rPr>
          <w:rFonts w:ascii="Verdana" w:hAnsi="Verdana" w:cs="Segoe UI"/>
          <w:b/>
          <w:sz w:val="20"/>
          <w:szCs w:val="18"/>
        </w:rPr>
        <w:t>Praha, 3. března 2021</w:t>
      </w:r>
      <w:r>
        <w:rPr>
          <w:rFonts w:ascii="Verdana" w:hAnsi="Verdana" w:cs="Segoe UI"/>
          <w:sz w:val="20"/>
          <w:szCs w:val="18"/>
        </w:rPr>
        <w:t xml:space="preserve"> – </w:t>
      </w:r>
      <w:r w:rsidR="00981DF7">
        <w:rPr>
          <w:rFonts w:ascii="Verdana" w:hAnsi="Verdana" w:cs="Segoe UI"/>
          <w:sz w:val="20"/>
          <w:szCs w:val="18"/>
        </w:rPr>
        <w:t xml:space="preserve">Kvůli pandemii COVID-19 nemůže </w:t>
      </w:r>
      <w:r>
        <w:rPr>
          <w:rFonts w:ascii="Verdana" w:hAnsi="Verdana" w:cs="Segoe UI"/>
          <w:sz w:val="20"/>
          <w:szCs w:val="18"/>
        </w:rPr>
        <w:t xml:space="preserve">168 milionů dětí po celém světě už skoro rok chodit do školy. </w:t>
      </w:r>
      <w:r w:rsidR="002845D2" w:rsidRPr="002845D2">
        <w:rPr>
          <w:rFonts w:ascii="Verdana" w:hAnsi="Verdana" w:cs="Segoe UI"/>
          <w:sz w:val="20"/>
          <w:szCs w:val="18"/>
        </w:rPr>
        <w:t xml:space="preserve">Vyplývá to z nejnovější zprávy UNICEF </w:t>
      </w:r>
      <w:hyperlink r:id="rId4" w:history="1"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COVID-19 and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School</w:t>
        </w:r>
        <w:proofErr w:type="spellEnd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Closures</w:t>
        </w:r>
        <w:proofErr w:type="spellEnd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: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One</w:t>
        </w:r>
        <w:proofErr w:type="spellEnd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year</w:t>
        </w:r>
        <w:proofErr w:type="spellEnd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of</w:t>
        </w:r>
        <w:proofErr w:type="spellEnd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education</w:t>
        </w:r>
        <w:proofErr w:type="spellEnd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 xml:space="preserve"> </w:t>
        </w:r>
        <w:proofErr w:type="spellStart"/>
        <w:r w:rsidR="002845D2" w:rsidRPr="002845D2">
          <w:rPr>
            <w:rStyle w:val="Hypertextovodkaz"/>
            <w:rFonts w:ascii="Verdana" w:hAnsi="Verdana" w:cs="Segoe UI"/>
            <w:i/>
            <w:sz w:val="20"/>
            <w:szCs w:val="18"/>
          </w:rPr>
          <w:t>disruption</w:t>
        </w:r>
        <w:proofErr w:type="spellEnd"/>
      </w:hyperlink>
      <w:r w:rsidR="002845D2">
        <w:rPr>
          <w:rFonts w:ascii="Verdana" w:hAnsi="Verdana" w:cs="Segoe UI"/>
          <w:sz w:val="20"/>
          <w:szCs w:val="18"/>
        </w:rPr>
        <w:t>.</w:t>
      </w:r>
      <w:r>
        <w:rPr>
          <w:rFonts w:ascii="Verdana" w:hAnsi="Verdana" w:cs="Segoe UI"/>
          <w:sz w:val="20"/>
          <w:szCs w:val="18"/>
        </w:rPr>
        <w:t xml:space="preserve"> </w:t>
      </w:r>
      <w:r w:rsidR="006C5D83">
        <w:rPr>
          <w:rFonts w:ascii="Verdana" w:hAnsi="Verdana" w:cs="Segoe UI"/>
          <w:sz w:val="20"/>
          <w:szCs w:val="18"/>
        </w:rPr>
        <w:t>O</w:t>
      </w:r>
      <w:r w:rsidR="006C5D83" w:rsidRPr="00981DF7">
        <w:rPr>
          <w:rFonts w:ascii="Verdana" w:hAnsi="Verdana" w:cs="Segoe UI"/>
          <w:sz w:val="20"/>
          <w:szCs w:val="18"/>
        </w:rPr>
        <w:t>d března 2020 do února 2021 z</w:t>
      </w:r>
      <w:r w:rsidR="006C5D83">
        <w:rPr>
          <w:rFonts w:ascii="Verdana" w:hAnsi="Verdana" w:cs="Segoe UI"/>
          <w:sz w:val="20"/>
          <w:szCs w:val="18"/>
        </w:rPr>
        <w:t>ůstaly školy z</w:t>
      </w:r>
      <w:r w:rsidR="006C5D83" w:rsidRPr="00981DF7">
        <w:rPr>
          <w:rFonts w:ascii="Verdana" w:hAnsi="Verdana" w:cs="Segoe UI"/>
          <w:sz w:val="20"/>
          <w:szCs w:val="18"/>
        </w:rPr>
        <w:t xml:space="preserve"> velké části uzavřen</w:t>
      </w:r>
      <w:r w:rsidR="008F300A">
        <w:rPr>
          <w:rFonts w:ascii="Verdana" w:hAnsi="Verdana" w:cs="Segoe UI"/>
          <w:sz w:val="20"/>
          <w:szCs w:val="18"/>
        </w:rPr>
        <w:t xml:space="preserve">y nejméně ve 14 zemích světa. </w:t>
      </w:r>
      <w:r w:rsidR="00894127">
        <w:rPr>
          <w:rFonts w:ascii="Verdana" w:hAnsi="Verdana" w:cs="Segoe UI"/>
          <w:sz w:val="20"/>
          <w:szCs w:val="18"/>
        </w:rPr>
        <w:t>Úplné nebo</w:t>
      </w:r>
      <w:r w:rsidR="00894127" w:rsidRPr="00894127">
        <w:rPr>
          <w:rFonts w:ascii="Verdana" w:hAnsi="Verdana" w:cs="Segoe UI"/>
          <w:sz w:val="20"/>
          <w:szCs w:val="18"/>
        </w:rPr>
        <w:t xml:space="preserve"> částečné </w:t>
      </w:r>
      <w:r w:rsidR="00894127">
        <w:rPr>
          <w:rFonts w:ascii="Verdana" w:hAnsi="Verdana" w:cs="Segoe UI"/>
          <w:sz w:val="20"/>
          <w:szCs w:val="18"/>
        </w:rPr>
        <w:t>u</w:t>
      </w:r>
      <w:r w:rsidR="00894127" w:rsidRPr="00894127">
        <w:rPr>
          <w:rFonts w:ascii="Verdana" w:hAnsi="Verdana" w:cs="Segoe UI"/>
          <w:sz w:val="20"/>
          <w:szCs w:val="18"/>
        </w:rPr>
        <w:t xml:space="preserve">zavření škol </w:t>
      </w:r>
      <w:r w:rsidR="00894127">
        <w:rPr>
          <w:rFonts w:ascii="Verdana" w:hAnsi="Verdana" w:cs="Segoe UI"/>
          <w:sz w:val="20"/>
          <w:szCs w:val="18"/>
        </w:rPr>
        <w:t>nadále narušuje výchovu a</w:t>
      </w:r>
      <w:r w:rsidR="00894127" w:rsidRPr="00894127">
        <w:rPr>
          <w:rFonts w:ascii="Verdana" w:hAnsi="Verdana" w:cs="Segoe UI"/>
          <w:sz w:val="20"/>
          <w:szCs w:val="18"/>
        </w:rPr>
        <w:t xml:space="preserve"> vzdělávání </w:t>
      </w:r>
      <w:r w:rsidR="00894127">
        <w:rPr>
          <w:rFonts w:ascii="Verdana" w:hAnsi="Verdana" w:cs="Segoe UI"/>
          <w:sz w:val="20"/>
          <w:szCs w:val="18"/>
        </w:rPr>
        <w:t>v</w:t>
      </w:r>
      <w:r w:rsidR="00894127" w:rsidRPr="00894127">
        <w:rPr>
          <w:rFonts w:ascii="Verdana" w:hAnsi="Verdana" w:cs="Segoe UI"/>
          <w:sz w:val="20"/>
          <w:szCs w:val="18"/>
        </w:rPr>
        <w:t>íce než 888 milionů dětí.</w:t>
      </w:r>
    </w:p>
    <w:p w:rsidR="00981DF7" w:rsidRPr="009B457F" w:rsidRDefault="00981DF7" w:rsidP="009B457F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6C5D83" w:rsidRDefault="00981DF7" w:rsidP="009B457F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81DF7">
        <w:rPr>
          <w:rFonts w:ascii="Verdana" w:hAnsi="Verdana" w:cs="Segoe UI"/>
          <w:sz w:val="20"/>
          <w:szCs w:val="18"/>
        </w:rPr>
        <w:t>"</w:t>
      </w:r>
      <w:r>
        <w:rPr>
          <w:rFonts w:ascii="Verdana" w:hAnsi="Verdana" w:cs="Segoe UI"/>
          <w:sz w:val="20"/>
          <w:szCs w:val="18"/>
        </w:rPr>
        <w:t xml:space="preserve">Jak se blíží rok od vypuknutí pandemie COVID-19, znovu si připomínáme katastrofální vzdělávací krizi, ke které vedlo </w:t>
      </w:r>
      <w:r w:rsidR="00E44B9C">
        <w:rPr>
          <w:rFonts w:ascii="Verdana" w:hAnsi="Verdana" w:cs="Segoe UI"/>
          <w:sz w:val="20"/>
          <w:szCs w:val="18"/>
        </w:rPr>
        <w:t>uzavření</w:t>
      </w:r>
      <w:r>
        <w:rPr>
          <w:rFonts w:ascii="Verdana" w:hAnsi="Verdana" w:cs="Segoe UI"/>
          <w:sz w:val="20"/>
          <w:szCs w:val="18"/>
        </w:rPr>
        <w:t xml:space="preserve"> škol. </w:t>
      </w:r>
      <w:r w:rsidR="00AC1898">
        <w:rPr>
          <w:rFonts w:ascii="Verdana" w:hAnsi="Verdana" w:cs="Segoe UI"/>
          <w:sz w:val="20"/>
          <w:szCs w:val="18"/>
        </w:rPr>
        <w:t xml:space="preserve">S každým dalším dnem </w:t>
      </w:r>
      <w:r w:rsidR="00E44B9C">
        <w:rPr>
          <w:rFonts w:ascii="Verdana" w:hAnsi="Verdana" w:cs="Segoe UI"/>
          <w:sz w:val="20"/>
          <w:szCs w:val="18"/>
        </w:rPr>
        <w:t xml:space="preserve">mimo školu </w:t>
      </w:r>
      <w:r w:rsidR="00AC1898">
        <w:rPr>
          <w:rFonts w:ascii="Verdana" w:hAnsi="Verdana" w:cs="Segoe UI"/>
          <w:sz w:val="20"/>
          <w:szCs w:val="18"/>
        </w:rPr>
        <w:t>se</w:t>
      </w:r>
      <w:r w:rsidR="00E44B9C">
        <w:rPr>
          <w:rFonts w:ascii="Verdana" w:hAnsi="Verdana" w:cs="Segoe UI"/>
          <w:sz w:val="20"/>
          <w:szCs w:val="18"/>
        </w:rPr>
        <w:t xml:space="preserve"> situace dětí </w:t>
      </w:r>
      <w:r w:rsidR="008F300A">
        <w:rPr>
          <w:rFonts w:ascii="Verdana" w:hAnsi="Verdana" w:cs="Segoe UI"/>
          <w:sz w:val="20"/>
          <w:szCs w:val="18"/>
        </w:rPr>
        <w:t xml:space="preserve">zhoršuje. </w:t>
      </w:r>
      <w:r w:rsidR="00AC1898">
        <w:rPr>
          <w:rFonts w:ascii="Verdana" w:hAnsi="Verdana" w:cs="Segoe UI"/>
          <w:sz w:val="20"/>
          <w:szCs w:val="18"/>
        </w:rPr>
        <w:t xml:space="preserve">Ty nejvíce </w:t>
      </w:r>
      <w:r w:rsidR="00EB4D36">
        <w:rPr>
          <w:rFonts w:ascii="Verdana" w:hAnsi="Verdana" w:cs="Segoe UI"/>
          <w:sz w:val="20"/>
          <w:szCs w:val="18"/>
        </w:rPr>
        <w:t>zranitelné</w:t>
      </w:r>
      <w:r w:rsidR="00AC1898">
        <w:rPr>
          <w:rFonts w:ascii="Verdana" w:hAnsi="Verdana" w:cs="Segoe UI"/>
          <w:sz w:val="20"/>
          <w:szCs w:val="18"/>
        </w:rPr>
        <w:t xml:space="preserve"> přitom platí nejvyšší cenu,“ říká </w:t>
      </w:r>
      <w:r w:rsidR="006C5D83" w:rsidRPr="008F300A">
        <w:rPr>
          <w:rFonts w:ascii="Verdana" w:hAnsi="Verdana"/>
          <w:b/>
          <w:color w:val="000000"/>
          <w:sz w:val="20"/>
        </w:rPr>
        <w:t xml:space="preserve">ředitelka UNICEF Henrietta </w:t>
      </w:r>
      <w:proofErr w:type="spellStart"/>
      <w:r w:rsidR="006C5D83" w:rsidRPr="008F300A">
        <w:rPr>
          <w:rFonts w:ascii="Verdana" w:hAnsi="Verdana"/>
          <w:b/>
          <w:color w:val="000000"/>
          <w:sz w:val="20"/>
        </w:rPr>
        <w:t>Fore</w:t>
      </w:r>
      <w:proofErr w:type="spellEnd"/>
      <w:r w:rsidR="006C5D83">
        <w:rPr>
          <w:rFonts w:ascii="Verdana" w:hAnsi="Verdana"/>
          <w:color w:val="000000"/>
          <w:sz w:val="20"/>
        </w:rPr>
        <w:t xml:space="preserve">. </w:t>
      </w:r>
      <w:r w:rsidR="006C5D83">
        <w:rPr>
          <w:rFonts w:ascii="Verdana" w:hAnsi="Verdana" w:cs="Segoe UI"/>
          <w:sz w:val="20"/>
          <w:szCs w:val="18"/>
        </w:rPr>
        <w:t xml:space="preserve">„Nemůžeme si dovolit další rok distanční nebo vůbec žádné výuky. Je nutné </w:t>
      </w:r>
      <w:r w:rsidR="006C5D83" w:rsidRPr="006C5D83">
        <w:rPr>
          <w:rFonts w:ascii="Verdana" w:hAnsi="Verdana" w:cs="Segoe UI"/>
          <w:sz w:val="20"/>
          <w:szCs w:val="18"/>
        </w:rPr>
        <w:t>udělat vše pro to</w:t>
      </w:r>
      <w:r w:rsidR="006C5D83">
        <w:rPr>
          <w:rFonts w:ascii="Verdana" w:hAnsi="Verdana" w:cs="Segoe UI"/>
          <w:sz w:val="20"/>
          <w:szCs w:val="18"/>
        </w:rPr>
        <w:t>, aby bylo vzdělání dětí v rámci rozvolňovacích opatření upřednostněno.“</w:t>
      </w:r>
      <w:bookmarkStart w:id="0" w:name="_GoBack"/>
      <w:bookmarkEnd w:id="0"/>
    </w:p>
    <w:p w:rsidR="006C5D83" w:rsidRDefault="006C5D83" w:rsidP="009B457F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6C5D83" w:rsidRDefault="006C5D83" w:rsidP="006C5D83">
      <w:pPr>
        <w:jc w:val="both"/>
        <w:rPr>
          <w:rFonts w:ascii="Verdana" w:hAnsi="Verdana"/>
          <w:color w:val="000000" w:themeColor="text1"/>
          <w:sz w:val="20"/>
        </w:rPr>
      </w:pPr>
      <w:r w:rsidRPr="00935AA6">
        <w:rPr>
          <w:rFonts w:ascii="Verdana" w:hAnsi="Verdana"/>
          <w:color w:val="000000" w:themeColor="text1"/>
          <w:sz w:val="20"/>
        </w:rPr>
        <w:t>V</w:t>
      </w:r>
      <w:r>
        <w:rPr>
          <w:rFonts w:ascii="Verdana" w:hAnsi="Verdana"/>
          <w:color w:val="000000" w:themeColor="text1"/>
          <w:sz w:val="20"/>
        </w:rPr>
        <w:t> řadě zemí světa školy</w:t>
      </w:r>
      <w:r w:rsidRPr="00935AA6">
        <w:rPr>
          <w:rFonts w:ascii="Verdana" w:hAnsi="Verdana"/>
          <w:color w:val="000000" w:themeColor="text1"/>
          <w:sz w:val="20"/>
        </w:rPr>
        <w:t xml:space="preserve"> představují bezpečnostní síť, která dět</w:t>
      </w:r>
      <w:r>
        <w:rPr>
          <w:rFonts w:ascii="Verdana" w:hAnsi="Verdana"/>
          <w:color w:val="000000" w:themeColor="text1"/>
          <w:sz w:val="20"/>
        </w:rPr>
        <w:t>em zajišťuje zdravotnické služby</w:t>
      </w:r>
      <w:r w:rsidR="00EB4D36">
        <w:rPr>
          <w:rFonts w:ascii="Verdana" w:hAnsi="Verdana"/>
          <w:color w:val="000000" w:themeColor="text1"/>
          <w:sz w:val="20"/>
        </w:rPr>
        <w:t>, hygienické zázemí</w:t>
      </w:r>
      <w:r>
        <w:rPr>
          <w:rFonts w:ascii="Verdana" w:hAnsi="Verdana"/>
          <w:color w:val="000000" w:themeColor="text1"/>
          <w:sz w:val="20"/>
        </w:rPr>
        <w:t xml:space="preserve"> a výživné jídlo v rámci </w:t>
      </w:r>
      <w:r w:rsidRPr="00935AA6">
        <w:rPr>
          <w:rFonts w:ascii="Verdana" w:hAnsi="Verdana"/>
          <w:color w:val="000000" w:themeColor="text1"/>
          <w:sz w:val="20"/>
        </w:rPr>
        <w:t>školního stravování</w:t>
      </w:r>
      <w:r>
        <w:rPr>
          <w:rFonts w:ascii="Verdana" w:hAnsi="Verdana"/>
          <w:color w:val="000000" w:themeColor="text1"/>
          <w:sz w:val="20"/>
        </w:rPr>
        <w:t xml:space="preserve">. Škola děti </w:t>
      </w:r>
      <w:r w:rsidR="00752937">
        <w:rPr>
          <w:rFonts w:ascii="Verdana" w:hAnsi="Verdana"/>
          <w:color w:val="000000" w:themeColor="text1"/>
          <w:sz w:val="20"/>
        </w:rPr>
        <w:t xml:space="preserve">také </w:t>
      </w:r>
      <w:r>
        <w:rPr>
          <w:rFonts w:ascii="Verdana" w:hAnsi="Verdana"/>
          <w:color w:val="000000" w:themeColor="text1"/>
          <w:sz w:val="20"/>
        </w:rPr>
        <w:t xml:space="preserve">chrání </w:t>
      </w:r>
      <w:r w:rsidRPr="00935AA6">
        <w:rPr>
          <w:rFonts w:ascii="Verdana" w:hAnsi="Verdana"/>
          <w:color w:val="000000" w:themeColor="text1"/>
          <w:sz w:val="20"/>
        </w:rPr>
        <w:t xml:space="preserve">před riziky dětské práce, týrání a vykořisťování. Dívkám, které nechodí do školy, hrozí větší nebezpečí sexuálního zneužívání a předčasných sňatků. </w:t>
      </w:r>
      <w:r w:rsidR="00EB4D36" w:rsidRPr="00935AA6">
        <w:rPr>
          <w:rFonts w:ascii="Verdana" w:hAnsi="Verdana"/>
          <w:color w:val="000000" w:themeColor="text1"/>
          <w:sz w:val="20"/>
        </w:rPr>
        <w:t>Bez pravidelné školní docházky děti nemůžou nejen řádně rozvíjet své znalosti a dovednosti, ale přicház</w:t>
      </w:r>
      <w:r w:rsidR="00EB4D36">
        <w:rPr>
          <w:rFonts w:ascii="Verdana" w:hAnsi="Verdana"/>
          <w:color w:val="000000" w:themeColor="text1"/>
          <w:sz w:val="20"/>
        </w:rPr>
        <w:t>ej</w:t>
      </w:r>
      <w:r w:rsidR="00EB4D36" w:rsidRPr="00935AA6">
        <w:rPr>
          <w:rFonts w:ascii="Verdana" w:hAnsi="Verdana"/>
          <w:color w:val="000000" w:themeColor="text1"/>
          <w:sz w:val="20"/>
        </w:rPr>
        <w:t xml:space="preserve">í také o každodenní kontakt s vrstevníky </w:t>
      </w:r>
      <w:r w:rsidR="00EB4D36">
        <w:rPr>
          <w:rFonts w:ascii="Verdana" w:hAnsi="Verdana"/>
          <w:color w:val="000000" w:themeColor="text1"/>
          <w:sz w:val="20"/>
        </w:rPr>
        <w:t xml:space="preserve">a metodické vedení ze strany učitelů. </w:t>
      </w:r>
      <w:r w:rsidRPr="00935AA6">
        <w:rPr>
          <w:rFonts w:ascii="Verdana" w:hAnsi="Verdana"/>
          <w:color w:val="000000" w:themeColor="text1"/>
          <w:sz w:val="20"/>
        </w:rPr>
        <w:t>UNICEF varuje</w:t>
      </w:r>
      <w:r w:rsidR="00E16722">
        <w:rPr>
          <w:rFonts w:ascii="Verdana" w:hAnsi="Verdana"/>
          <w:color w:val="000000" w:themeColor="text1"/>
          <w:sz w:val="20"/>
        </w:rPr>
        <w:t xml:space="preserve"> před neblahými </w:t>
      </w:r>
      <w:r w:rsidR="00E16722" w:rsidRPr="00935AA6">
        <w:rPr>
          <w:rFonts w:ascii="Verdana" w:hAnsi="Verdana"/>
          <w:color w:val="000000" w:themeColor="text1"/>
          <w:sz w:val="20"/>
        </w:rPr>
        <w:t>následky pro celé další generace</w:t>
      </w:r>
      <w:r w:rsidRPr="00935AA6">
        <w:rPr>
          <w:rFonts w:ascii="Verdana" w:hAnsi="Verdana"/>
          <w:color w:val="000000" w:themeColor="text1"/>
          <w:sz w:val="20"/>
        </w:rPr>
        <w:t xml:space="preserve">, pokud </w:t>
      </w:r>
      <w:r w:rsidR="00E16722">
        <w:rPr>
          <w:rFonts w:ascii="Verdana" w:hAnsi="Verdana"/>
          <w:color w:val="000000" w:themeColor="text1"/>
          <w:sz w:val="20"/>
        </w:rPr>
        <w:t>školy zůstanou zavřené</w:t>
      </w:r>
      <w:r w:rsidRPr="00935AA6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</w:t>
      </w:r>
    </w:p>
    <w:p w:rsidR="00EB4D36" w:rsidRDefault="00EB4D36" w:rsidP="006C5D83">
      <w:pPr>
        <w:jc w:val="both"/>
        <w:rPr>
          <w:rFonts w:ascii="Verdana" w:hAnsi="Verdana"/>
          <w:color w:val="000000" w:themeColor="text1"/>
          <w:sz w:val="20"/>
        </w:rPr>
      </w:pPr>
    </w:p>
    <w:p w:rsidR="00910CA2" w:rsidRPr="00EB4D36" w:rsidRDefault="00910CA2" w:rsidP="00910CA2">
      <w:pPr>
        <w:jc w:val="both"/>
        <w:rPr>
          <w:rFonts w:ascii="Verdana" w:hAnsi="Verdana"/>
          <w:color w:val="000000" w:themeColor="text1"/>
          <w:sz w:val="20"/>
        </w:rPr>
      </w:pPr>
      <w:r w:rsidRPr="00EB4D36">
        <w:rPr>
          <w:rFonts w:ascii="Verdana" w:hAnsi="Verdana"/>
          <w:color w:val="000000" w:themeColor="text1"/>
          <w:sz w:val="20"/>
        </w:rPr>
        <w:t xml:space="preserve">V České republice byl zákaz osobní přítomnosti žáků a studentů ve školách a školských zařízeních vydán mezi prvními pandemickými opatřeními </w:t>
      </w:r>
      <w:r>
        <w:rPr>
          <w:rFonts w:ascii="Verdana" w:hAnsi="Verdana"/>
          <w:color w:val="000000" w:themeColor="text1"/>
          <w:sz w:val="20"/>
        </w:rPr>
        <w:t xml:space="preserve">již </w:t>
      </w:r>
      <w:r w:rsidRPr="00EB4D36">
        <w:rPr>
          <w:rFonts w:ascii="Verdana" w:hAnsi="Verdana"/>
          <w:color w:val="000000" w:themeColor="text1"/>
          <w:sz w:val="20"/>
        </w:rPr>
        <w:t>10. března 2020.</w:t>
      </w:r>
    </w:p>
    <w:p w:rsidR="00EB4D36" w:rsidRPr="00910CA2" w:rsidRDefault="00EB4D36" w:rsidP="00910CA2">
      <w:pPr>
        <w:jc w:val="both"/>
        <w:rPr>
          <w:rFonts w:ascii="Verdana" w:hAnsi="Verdana"/>
          <w:color w:val="000000" w:themeColor="text1"/>
          <w:sz w:val="20"/>
        </w:rPr>
      </w:pPr>
    </w:p>
    <w:p w:rsidR="00A62C0A" w:rsidRPr="00910CA2" w:rsidRDefault="00A62C0A" w:rsidP="00A62C0A">
      <w:pPr>
        <w:jc w:val="both"/>
        <w:rPr>
          <w:rFonts w:ascii="Verdana" w:hAnsi="Verdana"/>
          <w:color w:val="000000" w:themeColor="text1"/>
          <w:sz w:val="20"/>
        </w:rPr>
      </w:pPr>
      <w:r w:rsidRPr="00910CA2">
        <w:rPr>
          <w:rFonts w:ascii="Verdana" w:hAnsi="Verdana"/>
          <w:color w:val="000000" w:themeColor="text1"/>
          <w:sz w:val="20"/>
        </w:rPr>
        <w:t>„Š</w:t>
      </w:r>
      <w:r w:rsidR="00EB4D36" w:rsidRPr="00910CA2">
        <w:rPr>
          <w:rFonts w:ascii="Verdana" w:hAnsi="Verdana"/>
          <w:color w:val="000000" w:themeColor="text1"/>
          <w:sz w:val="20"/>
        </w:rPr>
        <w:t xml:space="preserve">kola </w:t>
      </w:r>
      <w:r w:rsidRPr="00910CA2">
        <w:rPr>
          <w:rFonts w:ascii="Verdana" w:hAnsi="Verdana"/>
          <w:color w:val="000000" w:themeColor="text1"/>
          <w:sz w:val="20"/>
        </w:rPr>
        <w:t xml:space="preserve">je </w:t>
      </w:r>
      <w:r w:rsidR="00EB4D36" w:rsidRPr="00910CA2">
        <w:rPr>
          <w:rFonts w:ascii="Verdana" w:hAnsi="Verdana"/>
          <w:color w:val="000000" w:themeColor="text1"/>
          <w:sz w:val="20"/>
        </w:rPr>
        <w:t xml:space="preserve">místem, kde </w:t>
      </w:r>
      <w:r w:rsidRPr="00910CA2">
        <w:rPr>
          <w:rFonts w:ascii="Verdana" w:hAnsi="Verdana"/>
          <w:color w:val="000000" w:themeColor="text1"/>
          <w:sz w:val="20"/>
        </w:rPr>
        <w:t xml:space="preserve">děti získávají důležité životní návyky. </w:t>
      </w:r>
      <w:r w:rsidR="00E16722">
        <w:rPr>
          <w:rFonts w:ascii="Verdana" w:hAnsi="Verdana"/>
          <w:color w:val="000000" w:themeColor="text1"/>
          <w:sz w:val="20"/>
        </w:rPr>
        <w:t>Ve škole</w:t>
      </w:r>
      <w:r w:rsidRPr="00910CA2">
        <w:rPr>
          <w:rFonts w:ascii="Verdana" w:hAnsi="Verdana"/>
          <w:color w:val="000000" w:themeColor="text1"/>
          <w:sz w:val="20"/>
        </w:rPr>
        <w:t xml:space="preserve"> </w:t>
      </w:r>
      <w:r w:rsidR="00DC009A" w:rsidRPr="00910CA2">
        <w:rPr>
          <w:rFonts w:ascii="Verdana" w:hAnsi="Verdana"/>
          <w:color w:val="000000" w:themeColor="text1"/>
          <w:sz w:val="20"/>
        </w:rPr>
        <w:t xml:space="preserve">se </w:t>
      </w:r>
      <w:r w:rsidR="00E16722">
        <w:rPr>
          <w:rFonts w:ascii="Verdana" w:hAnsi="Verdana"/>
          <w:color w:val="000000" w:themeColor="text1"/>
          <w:sz w:val="20"/>
        </w:rPr>
        <w:t>děti učí</w:t>
      </w:r>
      <w:r w:rsidR="00DC009A" w:rsidRPr="00910CA2">
        <w:rPr>
          <w:rFonts w:ascii="Verdana" w:hAnsi="Verdana"/>
          <w:color w:val="000000" w:themeColor="text1"/>
          <w:sz w:val="20"/>
        </w:rPr>
        <w:t xml:space="preserve"> </w:t>
      </w:r>
      <w:r w:rsidR="00752937">
        <w:rPr>
          <w:rFonts w:ascii="Verdana" w:hAnsi="Verdana"/>
          <w:color w:val="000000" w:themeColor="text1"/>
          <w:sz w:val="20"/>
        </w:rPr>
        <w:t xml:space="preserve">odpovědnosti </w:t>
      </w:r>
      <w:r w:rsidRPr="00910CA2">
        <w:rPr>
          <w:rFonts w:ascii="Verdana" w:hAnsi="Verdana"/>
          <w:color w:val="000000" w:themeColor="text1"/>
          <w:sz w:val="20"/>
        </w:rPr>
        <w:t xml:space="preserve">a </w:t>
      </w:r>
      <w:r w:rsidR="00752937">
        <w:rPr>
          <w:rFonts w:ascii="Verdana" w:hAnsi="Verdana"/>
          <w:color w:val="000000" w:themeColor="text1"/>
          <w:sz w:val="20"/>
        </w:rPr>
        <w:t xml:space="preserve">mohou zde </w:t>
      </w:r>
      <w:r w:rsidRPr="00910CA2">
        <w:rPr>
          <w:rFonts w:ascii="Verdana" w:hAnsi="Verdana"/>
          <w:color w:val="000000" w:themeColor="text1"/>
          <w:sz w:val="20"/>
        </w:rPr>
        <w:t>také hledat zázemí a oporu, pokud nastanou problémy</w:t>
      </w:r>
      <w:r w:rsidR="00910CA2">
        <w:rPr>
          <w:rFonts w:ascii="Verdana" w:hAnsi="Verdana"/>
          <w:color w:val="000000" w:themeColor="text1"/>
          <w:sz w:val="20"/>
        </w:rPr>
        <w:t xml:space="preserve"> v</w:t>
      </w:r>
      <w:r w:rsidRPr="00910CA2">
        <w:rPr>
          <w:rFonts w:ascii="Verdana" w:hAnsi="Verdana"/>
          <w:color w:val="000000" w:themeColor="text1"/>
          <w:sz w:val="20"/>
        </w:rPr>
        <w:t xml:space="preserve"> rodině“, vysvětluje </w:t>
      </w:r>
      <w:r w:rsidRPr="008F300A">
        <w:rPr>
          <w:rFonts w:ascii="Verdana" w:hAnsi="Verdana"/>
          <w:b/>
          <w:color w:val="000000" w:themeColor="text1"/>
          <w:sz w:val="20"/>
        </w:rPr>
        <w:t>ředitelka české pobočky UNICEF Pavla Gomba</w:t>
      </w:r>
      <w:r w:rsidRPr="00910CA2">
        <w:rPr>
          <w:rFonts w:ascii="Verdana" w:hAnsi="Verdana"/>
          <w:color w:val="000000" w:themeColor="text1"/>
          <w:sz w:val="20"/>
        </w:rPr>
        <w:t xml:space="preserve">. „Loni na jaře ve výzkumu Mladé hlasy uvedlo </w:t>
      </w:r>
      <w:r w:rsidR="00DC009A" w:rsidRPr="00910CA2">
        <w:rPr>
          <w:rFonts w:ascii="Verdana" w:hAnsi="Verdana"/>
          <w:color w:val="000000" w:themeColor="text1"/>
          <w:sz w:val="20"/>
        </w:rPr>
        <w:t>8</w:t>
      </w:r>
      <w:r w:rsidR="008F300A">
        <w:rPr>
          <w:rFonts w:ascii="Verdana" w:hAnsi="Verdana"/>
          <w:color w:val="000000" w:themeColor="text1"/>
          <w:sz w:val="20"/>
        </w:rPr>
        <w:t xml:space="preserve"> </w:t>
      </w:r>
      <w:r w:rsidR="00DC009A" w:rsidRPr="00910CA2">
        <w:rPr>
          <w:rFonts w:ascii="Verdana" w:hAnsi="Verdana"/>
          <w:color w:val="000000" w:themeColor="text1"/>
          <w:sz w:val="20"/>
        </w:rPr>
        <w:t>% českých dívek a 6</w:t>
      </w:r>
      <w:r w:rsidR="008F300A">
        <w:rPr>
          <w:rFonts w:ascii="Verdana" w:hAnsi="Verdana"/>
          <w:color w:val="000000" w:themeColor="text1"/>
          <w:sz w:val="20"/>
        </w:rPr>
        <w:t xml:space="preserve"> </w:t>
      </w:r>
      <w:r w:rsidR="00DC009A" w:rsidRPr="00910CA2">
        <w:rPr>
          <w:rFonts w:ascii="Verdana" w:hAnsi="Verdana"/>
          <w:color w:val="000000" w:themeColor="text1"/>
          <w:sz w:val="20"/>
        </w:rPr>
        <w:t xml:space="preserve">% chlapců návrat do školy jako své největší životní přání. </w:t>
      </w:r>
      <w:r w:rsidR="00910CA2" w:rsidRPr="00910CA2">
        <w:rPr>
          <w:rFonts w:ascii="Verdana" w:hAnsi="Verdana"/>
          <w:color w:val="000000" w:themeColor="text1"/>
          <w:sz w:val="20"/>
        </w:rPr>
        <w:t>Škola chybí nejvíce dětem z malých obcí a dětem z příjmově slabších rodin</w:t>
      </w:r>
      <w:r w:rsidR="00DC009A" w:rsidRPr="00910CA2">
        <w:rPr>
          <w:rFonts w:ascii="Verdana" w:hAnsi="Verdana"/>
          <w:color w:val="000000" w:themeColor="text1"/>
          <w:sz w:val="20"/>
        </w:rPr>
        <w:t>.</w:t>
      </w:r>
      <w:r w:rsidR="00910CA2" w:rsidRPr="00910CA2">
        <w:rPr>
          <w:rFonts w:ascii="Verdana" w:hAnsi="Verdana"/>
          <w:color w:val="000000" w:themeColor="text1"/>
          <w:sz w:val="20"/>
        </w:rPr>
        <w:t xml:space="preserve"> Je nutné </w:t>
      </w:r>
      <w:r w:rsidR="008F300A">
        <w:rPr>
          <w:rFonts w:ascii="Verdana" w:hAnsi="Verdana"/>
          <w:color w:val="000000" w:themeColor="text1"/>
          <w:sz w:val="20"/>
        </w:rPr>
        <w:t>těmto dětem</w:t>
      </w:r>
      <w:r w:rsidR="00910CA2" w:rsidRPr="00910CA2">
        <w:rPr>
          <w:rFonts w:ascii="Verdana" w:hAnsi="Verdana"/>
          <w:color w:val="000000" w:themeColor="text1"/>
          <w:sz w:val="20"/>
        </w:rPr>
        <w:t xml:space="preserve"> naslouchat.</w:t>
      </w:r>
      <w:r w:rsidR="00DC009A" w:rsidRPr="00910CA2">
        <w:rPr>
          <w:rFonts w:ascii="Verdana" w:hAnsi="Verdana"/>
          <w:color w:val="000000" w:themeColor="text1"/>
          <w:sz w:val="20"/>
        </w:rPr>
        <w:t xml:space="preserve">“ </w:t>
      </w:r>
    </w:p>
    <w:p w:rsidR="00EB4D36" w:rsidRDefault="00EB4D36" w:rsidP="006C5D83">
      <w:pPr>
        <w:jc w:val="both"/>
        <w:rPr>
          <w:rFonts w:ascii="Verdana" w:hAnsi="Verdana"/>
          <w:color w:val="000000" w:themeColor="text1"/>
          <w:sz w:val="20"/>
        </w:rPr>
      </w:pPr>
    </w:p>
    <w:p w:rsidR="00EB4D36" w:rsidRDefault="00910CA2" w:rsidP="00910CA2">
      <w:pPr>
        <w:jc w:val="both"/>
        <w:rPr>
          <w:rFonts w:ascii="Verdana" w:hAnsi="Verdana" w:cs="Segoe UI"/>
          <w:sz w:val="20"/>
          <w:szCs w:val="18"/>
        </w:rPr>
      </w:pPr>
      <w:r>
        <w:rPr>
          <w:rFonts w:ascii="Verdana" w:hAnsi="Verdana"/>
          <w:color w:val="000000" w:themeColor="text1"/>
          <w:sz w:val="20"/>
        </w:rPr>
        <w:t xml:space="preserve">Jako apel na zpracování plánů pro znovuotevření škol </w:t>
      </w:r>
      <w:r w:rsidR="00EB4D36" w:rsidRPr="00BA4F3A">
        <w:rPr>
          <w:rFonts w:ascii="Verdana" w:hAnsi="Verdana"/>
          <w:color w:val="000000"/>
          <w:sz w:val="20"/>
        </w:rPr>
        <w:t xml:space="preserve">UNICEF </w:t>
      </w:r>
      <w:r w:rsidR="00EB4D36">
        <w:rPr>
          <w:rFonts w:ascii="Verdana" w:hAnsi="Verdana"/>
          <w:color w:val="000000"/>
          <w:sz w:val="20"/>
        </w:rPr>
        <w:t>v</w:t>
      </w:r>
      <w:r>
        <w:rPr>
          <w:rFonts w:ascii="Verdana" w:hAnsi="Verdana"/>
          <w:color w:val="000000"/>
          <w:sz w:val="20"/>
        </w:rPr>
        <w:t> New Yorku</w:t>
      </w:r>
      <w:r w:rsidR="00EB4D36">
        <w:rPr>
          <w:rFonts w:ascii="Verdana" w:hAnsi="Verdana"/>
          <w:color w:val="000000"/>
          <w:sz w:val="20"/>
        </w:rPr>
        <w:t xml:space="preserve"> instaloval</w:t>
      </w:r>
      <w:r w:rsidR="00EB4D36" w:rsidRPr="00BA4F3A">
        <w:rPr>
          <w:rFonts w:ascii="Verdana" w:hAnsi="Verdana"/>
          <w:color w:val="000000"/>
          <w:sz w:val="20"/>
        </w:rPr>
        <w:t xml:space="preserve"> „Pandemickou učebnu</w:t>
      </w:r>
      <w:r w:rsidR="00EB4D36">
        <w:rPr>
          <w:rFonts w:ascii="Verdana" w:hAnsi="Verdana"/>
          <w:color w:val="000000"/>
          <w:sz w:val="20"/>
        </w:rPr>
        <w:t>“</w:t>
      </w:r>
      <w:r w:rsidR="00EB4D36" w:rsidRPr="00BA4F3A">
        <w:rPr>
          <w:rFonts w:ascii="Verdana" w:hAnsi="Verdana"/>
          <w:color w:val="000000"/>
          <w:sz w:val="20"/>
        </w:rPr>
        <w:t xml:space="preserve"> složenou ze 168 prázdných </w:t>
      </w:r>
      <w:r w:rsidR="00EB4D36">
        <w:rPr>
          <w:rFonts w:ascii="Verdana" w:hAnsi="Verdana"/>
          <w:color w:val="000000"/>
          <w:sz w:val="20"/>
        </w:rPr>
        <w:t>lavic, z nichž každá</w:t>
      </w:r>
      <w:r w:rsidR="00EB4D36" w:rsidRPr="00BA4F3A">
        <w:rPr>
          <w:rFonts w:ascii="Verdana" w:hAnsi="Verdana"/>
          <w:color w:val="000000"/>
          <w:sz w:val="20"/>
        </w:rPr>
        <w:t xml:space="preserve"> představuje milion dět</w:t>
      </w:r>
      <w:r w:rsidR="00EB4D36">
        <w:rPr>
          <w:rFonts w:ascii="Verdana" w:hAnsi="Verdana"/>
          <w:color w:val="000000"/>
          <w:sz w:val="20"/>
        </w:rPr>
        <w:t>í</w:t>
      </w:r>
      <w:r w:rsidR="00EB4D36" w:rsidRPr="00BA4F3A">
        <w:rPr>
          <w:rFonts w:ascii="Verdana" w:hAnsi="Verdana"/>
          <w:color w:val="000000"/>
          <w:sz w:val="20"/>
        </w:rPr>
        <w:t xml:space="preserve"> žijící</w:t>
      </w:r>
      <w:r w:rsidR="00EB4D36">
        <w:rPr>
          <w:rFonts w:ascii="Verdana" w:hAnsi="Verdana"/>
          <w:color w:val="000000"/>
          <w:sz w:val="20"/>
        </w:rPr>
        <w:t>ch</w:t>
      </w:r>
      <w:r w:rsidR="00EB4D36" w:rsidRPr="00BA4F3A">
        <w:rPr>
          <w:rFonts w:ascii="Verdana" w:hAnsi="Verdana"/>
          <w:color w:val="000000"/>
          <w:sz w:val="20"/>
        </w:rPr>
        <w:t xml:space="preserve"> v zemích, kde </w:t>
      </w:r>
      <w:r w:rsidR="00EB4D36">
        <w:rPr>
          <w:rFonts w:ascii="Verdana" w:hAnsi="Verdana"/>
          <w:color w:val="000000"/>
          <w:sz w:val="20"/>
        </w:rPr>
        <w:t>byly školy zavřené téměř celý rok</w:t>
      </w:r>
      <w:r w:rsidR="00EB4D36" w:rsidRPr="00BA4F3A">
        <w:rPr>
          <w:rFonts w:ascii="Verdana" w:hAnsi="Verdana"/>
          <w:color w:val="000000"/>
          <w:sz w:val="20"/>
        </w:rPr>
        <w:t>.</w:t>
      </w:r>
      <w:r w:rsidR="00FA4A0B">
        <w:rPr>
          <w:rFonts w:ascii="Verdana" w:hAnsi="Verdana"/>
          <w:color w:val="000000"/>
          <w:sz w:val="20"/>
        </w:rPr>
        <w:t xml:space="preserve"> Školní pomůcky a batohy, které byly při instalaci použity, budou věnovány dětem v krizových oblastech světa.</w:t>
      </w:r>
    </w:p>
    <w:p w:rsidR="00EB4D36" w:rsidRDefault="00EB4D36" w:rsidP="009B457F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BA4F3A" w:rsidRPr="004754C0" w:rsidRDefault="00BA4F3A" w:rsidP="00BA4F3A">
      <w:pPr>
        <w:jc w:val="both"/>
        <w:textAlignment w:val="baseline"/>
        <w:rPr>
          <w:rFonts w:ascii="Verdana" w:hAnsi="Verdana"/>
          <w:color w:val="000000"/>
          <w:sz w:val="20"/>
        </w:rPr>
      </w:pPr>
      <w:bookmarkStart w:id="1" w:name="_Hlk49146774"/>
      <w:r w:rsidRPr="00BA4F3A">
        <w:rPr>
          <w:rFonts w:ascii="Verdana" w:hAnsi="Verdana"/>
          <w:color w:val="000000"/>
          <w:sz w:val="20"/>
        </w:rPr>
        <w:t>"</w:t>
      </w:r>
      <w:r>
        <w:rPr>
          <w:rFonts w:ascii="Verdana" w:hAnsi="Verdana"/>
          <w:color w:val="000000"/>
          <w:sz w:val="20"/>
        </w:rPr>
        <w:t>Instalace</w:t>
      </w:r>
      <w:r w:rsidRPr="00BA4F3A">
        <w:rPr>
          <w:rFonts w:ascii="Verdana" w:hAnsi="Verdana"/>
          <w:color w:val="000000"/>
          <w:sz w:val="20"/>
        </w:rPr>
        <w:t xml:space="preserve"> představuje miliony </w:t>
      </w:r>
      <w:r>
        <w:rPr>
          <w:rFonts w:ascii="Verdana" w:hAnsi="Verdana"/>
          <w:color w:val="000000"/>
          <w:sz w:val="20"/>
        </w:rPr>
        <w:t>školních tříd</w:t>
      </w:r>
      <w:r w:rsidRPr="00BA4F3A">
        <w:rPr>
          <w:rFonts w:ascii="Verdana" w:hAnsi="Verdana"/>
          <w:color w:val="000000"/>
          <w:sz w:val="20"/>
        </w:rPr>
        <w:t>, které zůst</w:t>
      </w:r>
      <w:r w:rsidR="00910CA2">
        <w:rPr>
          <w:rFonts w:ascii="Verdana" w:hAnsi="Verdana"/>
          <w:color w:val="000000"/>
          <w:sz w:val="20"/>
        </w:rPr>
        <w:t>ávají</w:t>
      </w:r>
      <w:r w:rsidRPr="00BA4F3A">
        <w:rPr>
          <w:rFonts w:ascii="Verdana" w:hAnsi="Verdana"/>
          <w:color w:val="000000"/>
          <w:sz w:val="20"/>
        </w:rPr>
        <w:t xml:space="preserve"> prázdné</w:t>
      </w:r>
      <w:r w:rsidR="0079153F">
        <w:rPr>
          <w:rFonts w:ascii="Verdana" w:hAnsi="Verdana"/>
          <w:color w:val="000000"/>
          <w:sz w:val="20"/>
        </w:rPr>
        <w:t xml:space="preserve">. </w:t>
      </w:r>
      <w:r w:rsidRPr="00BA4F3A">
        <w:rPr>
          <w:rFonts w:ascii="Verdana" w:hAnsi="Verdana"/>
          <w:color w:val="000000"/>
          <w:sz w:val="20"/>
        </w:rPr>
        <w:t>Nechceme, aby zavřené dveře a budovy zakrývaly skutečnost, že budoucnost našich dětí je</w:t>
      </w:r>
      <w:r w:rsidR="0079153F" w:rsidRPr="0079153F">
        <w:rPr>
          <w:rFonts w:ascii="Verdana" w:hAnsi="Verdana"/>
          <w:color w:val="000000"/>
          <w:sz w:val="20"/>
        </w:rPr>
        <w:t xml:space="preserve"> </w:t>
      </w:r>
      <w:r w:rsidR="0079153F" w:rsidRPr="00BA4F3A">
        <w:rPr>
          <w:rFonts w:ascii="Verdana" w:hAnsi="Verdana"/>
          <w:color w:val="000000"/>
          <w:sz w:val="20"/>
        </w:rPr>
        <w:t>pozastavena</w:t>
      </w:r>
      <w:r w:rsidRPr="00BA4F3A">
        <w:rPr>
          <w:rFonts w:ascii="Verdana" w:hAnsi="Verdana"/>
          <w:color w:val="000000"/>
          <w:sz w:val="20"/>
        </w:rPr>
        <w:t xml:space="preserve"> na dobu neurčitou</w:t>
      </w:r>
      <w:r w:rsidR="0079153F">
        <w:rPr>
          <w:rFonts w:ascii="Verdana" w:hAnsi="Verdana"/>
          <w:color w:val="000000"/>
          <w:sz w:val="20"/>
        </w:rPr>
        <w:t xml:space="preserve">,“ říká ředitelka světového UNICEF Henrietta </w:t>
      </w:r>
      <w:proofErr w:type="spellStart"/>
      <w:r w:rsidR="0079153F">
        <w:rPr>
          <w:rFonts w:ascii="Verdana" w:hAnsi="Verdana"/>
          <w:color w:val="000000"/>
          <w:sz w:val="20"/>
        </w:rPr>
        <w:t>Fore</w:t>
      </w:r>
      <w:proofErr w:type="spellEnd"/>
      <w:r w:rsidR="0079153F">
        <w:rPr>
          <w:rFonts w:ascii="Verdana" w:hAnsi="Verdana"/>
          <w:color w:val="000000"/>
          <w:sz w:val="20"/>
        </w:rPr>
        <w:t>.</w:t>
      </w:r>
      <w:r w:rsidRPr="00BA4F3A">
        <w:rPr>
          <w:rFonts w:ascii="Verdana" w:hAnsi="Verdana"/>
          <w:color w:val="000000"/>
          <w:sz w:val="20"/>
        </w:rPr>
        <w:t xml:space="preserve"> </w:t>
      </w:r>
      <w:r w:rsidR="0079153F">
        <w:rPr>
          <w:rFonts w:ascii="Verdana" w:hAnsi="Verdana"/>
          <w:color w:val="000000"/>
          <w:sz w:val="20"/>
        </w:rPr>
        <w:t>„</w:t>
      </w:r>
      <w:r w:rsidRPr="00BA4F3A">
        <w:rPr>
          <w:rFonts w:ascii="Verdana" w:hAnsi="Verdana"/>
          <w:color w:val="000000"/>
          <w:sz w:val="20"/>
        </w:rPr>
        <w:t xml:space="preserve">Tato </w:t>
      </w:r>
      <w:r w:rsidR="0079153F">
        <w:rPr>
          <w:rFonts w:ascii="Verdana" w:hAnsi="Verdana"/>
          <w:color w:val="000000"/>
          <w:sz w:val="20"/>
        </w:rPr>
        <w:t xml:space="preserve">instalace je zprávou pro vlády: </w:t>
      </w:r>
      <w:r w:rsidRPr="00BA4F3A">
        <w:rPr>
          <w:rFonts w:ascii="Verdana" w:hAnsi="Verdana"/>
          <w:color w:val="000000"/>
          <w:sz w:val="20"/>
        </w:rPr>
        <w:t>musíme up</w:t>
      </w:r>
      <w:r w:rsidR="00D13EDB">
        <w:rPr>
          <w:rFonts w:ascii="Verdana" w:hAnsi="Verdana"/>
          <w:color w:val="000000"/>
          <w:sz w:val="20"/>
        </w:rPr>
        <w:t>řednostnit znovuotevření škol a </w:t>
      </w:r>
      <w:r w:rsidRPr="00BA4F3A">
        <w:rPr>
          <w:rFonts w:ascii="Verdana" w:hAnsi="Verdana"/>
          <w:color w:val="000000"/>
          <w:sz w:val="20"/>
        </w:rPr>
        <w:t xml:space="preserve">musíme </w:t>
      </w:r>
      <w:r w:rsidR="0079153F">
        <w:rPr>
          <w:rFonts w:ascii="Verdana" w:hAnsi="Verdana"/>
          <w:color w:val="000000"/>
          <w:sz w:val="20"/>
        </w:rPr>
        <w:t>to udělat lépe, než tomu bylo dříve.</w:t>
      </w:r>
      <w:r w:rsidRPr="00BA4F3A">
        <w:rPr>
          <w:rFonts w:ascii="Verdana" w:hAnsi="Verdana"/>
          <w:color w:val="000000"/>
          <w:sz w:val="20"/>
        </w:rPr>
        <w:t>“</w:t>
      </w:r>
    </w:p>
    <w:bookmarkEnd w:id="1"/>
    <w:p w:rsidR="00C35C77" w:rsidRDefault="00C35C77" w:rsidP="00BA4F3A">
      <w:pPr>
        <w:textAlignment w:val="baseline"/>
        <w:rPr>
          <w:rFonts w:ascii="Verdana" w:hAnsi="Verdana"/>
          <w:sz w:val="20"/>
        </w:rPr>
      </w:pPr>
    </w:p>
    <w:p w:rsidR="000F2CDC" w:rsidRPr="000F2CDC" w:rsidRDefault="00910CA2" w:rsidP="008F300A">
      <w:pPr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Plány na znovuotevření škol</w:t>
      </w:r>
      <w:r w:rsidRPr="00C35C77">
        <w:rPr>
          <w:rFonts w:ascii="Verdana" w:hAnsi="Verdana"/>
          <w:sz w:val="20"/>
        </w:rPr>
        <w:t xml:space="preserve"> </w:t>
      </w:r>
      <w:r w:rsidR="00022E2F">
        <w:rPr>
          <w:rFonts w:ascii="Verdana" w:hAnsi="Verdana"/>
          <w:sz w:val="20"/>
        </w:rPr>
        <w:t>by měly</w:t>
      </w:r>
      <w:r w:rsidRPr="00C35C77">
        <w:rPr>
          <w:rFonts w:ascii="Verdana" w:hAnsi="Verdana"/>
          <w:sz w:val="20"/>
        </w:rPr>
        <w:t xml:space="preserve"> zahrnovat </w:t>
      </w:r>
      <w:r>
        <w:rPr>
          <w:rFonts w:ascii="Verdana" w:hAnsi="Verdana"/>
          <w:sz w:val="20"/>
        </w:rPr>
        <w:t xml:space="preserve">konkrétní kroky pro zlepšení situace, včetně opatření minimalizující riziko nákazy a podporu umožňující žákům se znovu </w:t>
      </w:r>
      <w:r w:rsidRPr="00C35C77">
        <w:rPr>
          <w:rFonts w:ascii="Verdana" w:hAnsi="Verdana"/>
          <w:sz w:val="20"/>
        </w:rPr>
        <w:t>přizpůsobit</w:t>
      </w:r>
      <w:r>
        <w:rPr>
          <w:rFonts w:ascii="Verdana" w:hAnsi="Verdana"/>
          <w:sz w:val="20"/>
        </w:rPr>
        <w:t xml:space="preserve"> školnímu režimu a </w:t>
      </w:r>
      <w:r w:rsidRPr="00C35C77">
        <w:rPr>
          <w:rFonts w:ascii="Verdana" w:hAnsi="Verdana"/>
          <w:sz w:val="20"/>
        </w:rPr>
        <w:t xml:space="preserve">dohnat </w:t>
      </w:r>
      <w:r>
        <w:rPr>
          <w:rFonts w:ascii="Verdana" w:hAnsi="Verdana"/>
          <w:sz w:val="20"/>
        </w:rPr>
        <w:t>zameškané učivo.</w:t>
      </w:r>
      <w:r w:rsidR="00FA4A0B">
        <w:rPr>
          <w:rFonts w:ascii="Verdana" w:hAnsi="Verdana"/>
          <w:sz w:val="20"/>
        </w:rPr>
        <w:t xml:space="preserve"> </w:t>
      </w:r>
      <w:r w:rsidR="00022E2F">
        <w:rPr>
          <w:rFonts w:ascii="Verdana" w:hAnsi="Verdana"/>
          <w:sz w:val="20"/>
        </w:rPr>
        <w:t xml:space="preserve">UNICEF </w:t>
      </w:r>
      <w:r w:rsidR="00022E2F" w:rsidRPr="00C35C77">
        <w:rPr>
          <w:rFonts w:ascii="Verdana" w:hAnsi="Verdana"/>
          <w:sz w:val="20"/>
        </w:rPr>
        <w:t>společně s UNESCO, UNHCR, WFP a Světovou bankou</w:t>
      </w:r>
      <w:r w:rsidR="00022E2F">
        <w:rPr>
          <w:rFonts w:ascii="Verdana" w:hAnsi="Verdana"/>
          <w:sz w:val="20"/>
        </w:rPr>
        <w:t xml:space="preserve"> proto zveřejnil praktický m</w:t>
      </w:r>
      <w:r w:rsidR="000C28E7">
        <w:rPr>
          <w:rFonts w:ascii="Verdana" w:hAnsi="Verdana"/>
          <w:sz w:val="20"/>
        </w:rPr>
        <w:t>anuál</w:t>
      </w:r>
      <w:r w:rsidR="00C35C77" w:rsidRPr="00C35C77">
        <w:rPr>
          <w:rFonts w:ascii="Verdana" w:hAnsi="Verdana"/>
          <w:sz w:val="20"/>
        </w:rPr>
        <w:t xml:space="preserve"> </w:t>
      </w:r>
      <w:hyperlink r:id="rId5" w:history="1">
        <w:r w:rsidR="000C28E7" w:rsidRPr="00954027">
          <w:rPr>
            <w:rStyle w:val="Hypertextovodkaz"/>
            <w:rFonts w:ascii="Verdana" w:hAnsi="Verdana"/>
            <w:sz w:val="20"/>
          </w:rPr>
          <w:t xml:space="preserve">Framework </w:t>
        </w:r>
        <w:proofErr w:type="spellStart"/>
        <w:r w:rsidR="000C28E7" w:rsidRPr="00954027">
          <w:rPr>
            <w:rStyle w:val="Hypertextovodkaz"/>
            <w:rFonts w:ascii="Verdana" w:hAnsi="Verdana"/>
            <w:sz w:val="20"/>
          </w:rPr>
          <w:t>for</w:t>
        </w:r>
        <w:proofErr w:type="spellEnd"/>
        <w:r w:rsidR="000C28E7" w:rsidRPr="00954027">
          <w:rPr>
            <w:rStyle w:val="Hypertextovodkaz"/>
            <w:rFonts w:ascii="Verdana" w:hAnsi="Verdana"/>
            <w:sz w:val="20"/>
          </w:rPr>
          <w:t xml:space="preserve"> </w:t>
        </w:r>
        <w:proofErr w:type="spellStart"/>
        <w:r w:rsidR="000C28E7" w:rsidRPr="00954027">
          <w:rPr>
            <w:rStyle w:val="Hypertextovodkaz"/>
            <w:rFonts w:ascii="Verdana" w:hAnsi="Verdana"/>
            <w:sz w:val="20"/>
          </w:rPr>
          <w:t>Reopening</w:t>
        </w:r>
        <w:proofErr w:type="spellEnd"/>
        <w:r w:rsidR="000C28E7" w:rsidRPr="00954027">
          <w:rPr>
            <w:rStyle w:val="Hypertextovodkaz"/>
            <w:rFonts w:ascii="Verdana" w:hAnsi="Verdana"/>
            <w:sz w:val="20"/>
          </w:rPr>
          <w:t xml:space="preserve"> </w:t>
        </w:r>
        <w:proofErr w:type="spellStart"/>
        <w:r w:rsidR="000C28E7" w:rsidRPr="00954027">
          <w:rPr>
            <w:rStyle w:val="Hypertextovodkaz"/>
            <w:rFonts w:ascii="Verdana" w:hAnsi="Verdana"/>
            <w:sz w:val="20"/>
          </w:rPr>
          <w:t>Schools</w:t>
        </w:r>
        <w:proofErr w:type="spellEnd"/>
      </w:hyperlink>
      <w:r w:rsidR="000C28E7" w:rsidRPr="00954027">
        <w:rPr>
          <w:rFonts w:ascii="Verdana" w:hAnsi="Verdana"/>
          <w:sz w:val="20"/>
        </w:rPr>
        <w:t>,</w:t>
      </w:r>
      <w:r w:rsidR="000C28E7">
        <w:rPr>
          <w:rFonts w:ascii="Verdana" w:hAnsi="Verdana"/>
          <w:sz w:val="20"/>
        </w:rPr>
        <w:t xml:space="preserve"> který</w:t>
      </w:r>
      <w:r w:rsidR="00C35C77" w:rsidRPr="00C35C77">
        <w:rPr>
          <w:rFonts w:ascii="Verdana" w:hAnsi="Verdana"/>
          <w:sz w:val="20"/>
        </w:rPr>
        <w:t xml:space="preserve"> nabízí </w:t>
      </w:r>
      <w:r w:rsidR="00022E2F">
        <w:rPr>
          <w:rFonts w:ascii="Verdana" w:hAnsi="Verdana"/>
          <w:sz w:val="20"/>
        </w:rPr>
        <w:t>konkrétní</w:t>
      </w:r>
      <w:r w:rsidR="00C35C77" w:rsidRPr="00C35C77">
        <w:rPr>
          <w:rFonts w:ascii="Verdana" w:hAnsi="Verdana"/>
          <w:sz w:val="20"/>
        </w:rPr>
        <w:t xml:space="preserve"> </w:t>
      </w:r>
      <w:r w:rsidR="00022E2F">
        <w:rPr>
          <w:rFonts w:ascii="Verdana" w:hAnsi="Verdana"/>
          <w:sz w:val="20"/>
        </w:rPr>
        <w:t>doporučení</w:t>
      </w:r>
      <w:r w:rsidR="00C35C77" w:rsidRPr="00C35C77">
        <w:rPr>
          <w:rFonts w:ascii="Verdana" w:hAnsi="Verdana"/>
          <w:sz w:val="20"/>
        </w:rPr>
        <w:t xml:space="preserve"> pro </w:t>
      </w:r>
      <w:r w:rsidR="000C28E7">
        <w:rPr>
          <w:rFonts w:ascii="Verdana" w:hAnsi="Verdana"/>
          <w:sz w:val="20"/>
        </w:rPr>
        <w:t>vlády i místní samosprávu</w:t>
      </w:r>
      <w:r w:rsidR="00FA4A0B">
        <w:rPr>
          <w:rFonts w:ascii="Verdana" w:hAnsi="Verdana"/>
          <w:sz w:val="20"/>
        </w:rPr>
        <w:t>, jak postupovat a čemu věnovat pozornost při obnově výuky ve školách</w:t>
      </w:r>
      <w:r w:rsidR="000C28E7">
        <w:rPr>
          <w:rFonts w:ascii="Verdana" w:hAnsi="Verdana"/>
          <w:sz w:val="20"/>
        </w:rPr>
        <w:t xml:space="preserve">. </w:t>
      </w:r>
    </w:p>
    <w:p w:rsid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 </w:t>
      </w:r>
    </w:p>
    <w:p w:rsidR="002845D2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</w:p>
    <w:p w:rsidR="002845D2" w:rsidRDefault="002845D2" w:rsidP="002845D2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2845D2">
        <w:rPr>
          <w:rFonts w:ascii="Verdana" w:hAnsi="Verdana" w:cs="Segoe UI"/>
          <w:sz w:val="20"/>
          <w:szCs w:val="18"/>
        </w:rPr>
        <w:t xml:space="preserve">Fotografie z instalace jsou </w:t>
      </w:r>
      <w:r>
        <w:rPr>
          <w:rFonts w:ascii="Verdana" w:hAnsi="Verdana" w:cs="Segoe UI"/>
          <w:sz w:val="20"/>
          <w:szCs w:val="18"/>
        </w:rPr>
        <w:t>ke stažení</w:t>
      </w:r>
      <w:r w:rsidRPr="002845D2">
        <w:rPr>
          <w:rFonts w:ascii="Verdana" w:hAnsi="Verdana" w:cs="Segoe UI"/>
          <w:sz w:val="20"/>
          <w:szCs w:val="18"/>
        </w:rPr>
        <w:t xml:space="preserve"> </w:t>
      </w:r>
      <w:hyperlink r:id="rId6" w:history="1">
        <w:r w:rsidRPr="002845D2">
          <w:rPr>
            <w:rStyle w:val="Hypertextovodkaz"/>
            <w:rFonts w:ascii="Verdana" w:hAnsi="Verdana" w:cs="Segoe UI"/>
            <w:sz w:val="20"/>
            <w:szCs w:val="18"/>
          </w:rPr>
          <w:t>z</w:t>
        </w:r>
        <w:r w:rsidRPr="002845D2">
          <w:rPr>
            <w:rStyle w:val="Hypertextovodkaz"/>
            <w:rFonts w:ascii="Verdana" w:hAnsi="Verdana" w:cs="Segoe UI"/>
            <w:sz w:val="20"/>
            <w:szCs w:val="18"/>
          </w:rPr>
          <w:t>d</w:t>
        </w:r>
        <w:r w:rsidRPr="002845D2">
          <w:rPr>
            <w:rStyle w:val="Hypertextovodkaz"/>
            <w:rFonts w:ascii="Verdana" w:hAnsi="Verdana" w:cs="Segoe UI"/>
            <w:sz w:val="20"/>
            <w:szCs w:val="18"/>
          </w:rPr>
          <w:t>e</w:t>
        </w:r>
      </w:hyperlink>
      <w:r>
        <w:rPr>
          <w:rFonts w:ascii="Verdana" w:hAnsi="Verdana" w:cs="Segoe UI"/>
          <w:sz w:val="20"/>
          <w:szCs w:val="18"/>
        </w:rPr>
        <w:t>.</w:t>
      </w:r>
    </w:p>
    <w:p w:rsidR="002845D2" w:rsidRDefault="002845D2" w:rsidP="002845D2">
      <w:pPr>
        <w:textAlignment w:val="baseline"/>
        <w:rPr>
          <w:rFonts w:ascii="Verdana" w:hAnsi="Verdana" w:cs="Segoe UI"/>
          <w:color w:val="000000"/>
          <w:sz w:val="20"/>
        </w:rPr>
      </w:pPr>
    </w:p>
    <w:p w:rsidR="002845D2" w:rsidRPr="002845D2" w:rsidRDefault="003E5A3D" w:rsidP="002845D2">
      <w:pPr>
        <w:textAlignment w:val="baseline"/>
        <w:rPr>
          <w:rFonts w:ascii="Verdana" w:hAnsi="Verdana" w:cs="Segoe UI"/>
          <w:color w:val="000000"/>
          <w:sz w:val="20"/>
        </w:rPr>
      </w:pPr>
      <w:r>
        <w:rPr>
          <w:rFonts w:ascii="Verdana" w:hAnsi="Verdana" w:cs="Segoe UI"/>
          <w:color w:val="000000"/>
          <w:sz w:val="20"/>
        </w:rPr>
        <w:t>Report</w:t>
      </w:r>
      <w:r w:rsidR="002845D2">
        <w:rPr>
          <w:rFonts w:ascii="Verdana" w:hAnsi="Verdana" w:cs="Segoe UI"/>
          <w:color w:val="000000"/>
          <w:sz w:val="20"/>
        </w:rPr>
        <w:t xml:space="preserve"> a data jsou k dispozici </w:t>
      </w:r>
      <w:hyperlink r:id="rId7" w:history="1">
        <w:r w:rsidR="002845D2" w:rsidRPr="002845D2">
          <w:rPr>
            <w:rStyle w:val="Hypertextovodkaz"/>
            <w:rFonts w:ascii="Verdana" w:hAnsi="Verdana" w:cs="Segoe UI"/>
            <w:sz w:val="20"/>
          </w:rPr>
          <w:t>z</w:t>
        </w:r>
        <w:r w:rsidR="002845D2" w:rsidRPr="002845D2">
          <w:rPr>
            <w:rStyle w:val="Hypertextovodkaz"/>
            <w:rFonts w:ascii="Verdana" w:hAnsi="Verdana" w:cs="Segoe UI"/>
            <w:sz w:val="20"/>
          </w:rPr>
          <w:t>d</w:t>
        </w:r>
        <w:r w:rsidR="002845D2" w:rsidRPr="002845D2">
          <w:rPr>
            <w:rStyle w:val="Hypertextovodkaz"/>
            <w:rFonts w:ascii="Verdana" w:hAnsi="Verdana" w:cs="Segoe UI"/>
            <w:sz w:val="20"/>
          </w:rPr>
          <w:t>e</w:t>
        </w:r>
      </w:hyperlink>
      <w:r w:rsidR="002845D2">
        <w:rPr>
          <w:rFonts w:ascii="Verdana" w:hAnsi="Verdana" w:cs="Segoe UI"/>
          <w:color w:val="000000"/>
          <w:sz w:val="20"/>
        </w:rPr>
        <w:t>.</w:t>
      </w:r>
    </w:p>
    <w:p w:rsidR="002845D2" w:rsidRP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:rsidR="002845D2" w:rsidRDefault="002845D2" w:rsidP="002845D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proofErr w:type="gramStart"/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proofErr w:type="gramEnd"/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88,3 % všech získaných prostředků.</w:t>
      </w:r>
    </w:p>
    <w:p w:rsidR="002845D2" w:rsidRPr="002845D2" w:rsidRDefault="002845D2" w:rsidP="002845D2"/>
    <w:p w:rsidR="002845D2" w:rsidRPr="0006209F" w:rsidRDefault="002845D2" w:rsidP="002845D2">
      <w:pPr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>Pro více informací kontaktujte:</w:t>
      </w:r>
    </w:p>
    <w:p w:rsidR="002845D2" w:rsidRDefault="002845D2" w:rsidP="002845D2">
      <w:pPr>
        <w:rPr>
          <w:rStyle w:val="Hypertextovodkaz"/>
          <w:rFonts w:ascii="Verdana" w:hAnsi="Verdana"/>
          <w:sz w:val="16"/>
          <w:szCs w:val="16"/>
        </w:rPr>
      </w:pPr>
    </w:p>
    <w:p w:rsidR="002845D2" w:rsidRPr="002845D2" w:rsidRDefault="002845D2" w:rsidP="002845D2">
      <w:pPr>
        <w:rPr>
          <w:rFonts w:ascii="Verdana" w:hAnsi="Verdana"/>
          <w:sz w:val="16"/>
          <w:szCs w:val="16"/>
        </w:rPr>
      </w:pPr>
      <w:r w:rsidRPr="002845D2">
        <w:rPr>
          <w:rFonts w:ascii="Verdana" w:hAnsi="Verdana"/>
          <w:sz w:val="16"/>
          <w:szCs w:val="16"/>
        </w:rPr>
        <w:t xml:space="preserve">Sara </w:t>
      </w:r>
      <w:proofErr w:type="spellStart"/>
      <w:r w:rsidRPr="002845D2">
        <w:rPr>
          <w:rFonts w:ascii="Verdana" w:hAnsi="Verdana"/>
          <w:sz w:val="16"/>
          <w:szCs w:val="16"/>
        </w:rPr>
        <w:t>Alhattab</w:t>
      </w:r>
      <w:proofErr w:type="spellEnd"/>
      <w:r w:rsidRPr="002845D2">
        <w:rPr>
          <w:rFonts w:ascii="Verdana" w:hAnsi="Verdana"/>
          <w:sz w:val="16"/>
          <w:szCs w:val="16"/>
        </w:rPr>
        <w:t xml:space="preserve">, UNICEF New York, Tel: +1 917 957 6536, </w:t>
      </w:r>
      <w:hyperlink r:id="rId8" w:history="1">
        <w:r w:rsidRPr="00AA52B9">
          <w:rPr>
            <w:rStyle w:val="Hypertextovodkaz"/>
            <w:rFonts w:ascii="Verdana" w:hAnsi="Verdana"/>
            <w:sz w:val="16"/>
            <w:szCs w:val="16"/>
          </w:rPr>
          <w:t>salhattab@unicef.org</w:t>
        </w:r>
      </w:hyperlink>
      <w:r>
        <w:rPr>
          <w:rFonts w:ascii="Verdana" w:hAnsi="Verdana"/>
          <w:sz w:val="16"/>
          <w:szCs w:val="16"/>
        </w:rPr>
        <w:t xml:space="preserve"> </w:t>
      </w:r>
    </w:p>
    <w:p w:rsidR="002845D2" w:rsidRDefault="002845D2" w:rsidP="002845D2">
      <w:pPr>
        <w:rPr>
          <w:rFonts w:ascii="Verdana" w:hAnsi="Verdana"/>
          <w:sz w:val="16"/>
          <w:szCs w:val="16"/>
        </w:rPr>
      </w:pPr>
      <w:r w:rsidRPr="002845D2">
        <w:rPr>
          <w:rFonts w:ascii="Verdana" w:hAnsi="Verdana"/>
          <w:sz w:val="16"/>
          <w:szCs w:val="16"/>
        </w:rPr>
        <w:t xml:space="preserve">Georgina Thompson, UNICEF New York, Tel: +1 917 238 1559, </w:t>
      </w:r>
      <w:hyperlink r:id="rId9" w:history="1">
        <w:r w:rsidRPr="00AA52B9">
          <w:rPr>
            <w:rStyle w:val="Hypertextovodkaz"/>
            <w:rFonts w:ascii="Verdana" w:hAnsi="Verdana"/>
            <w:sz w:val="16"/>
            <w:szCs w:val="16"/>
          </w:rPr>
          <w:t>gthompson@unicef.org</w:t>
        </w:r>
      </w:hyperlink>
      <w:r>
        <w:rPr>
          <w:rFonts w:ascii="Verdana" w:hAnsi="Verdana"/>
          <w:sz w:val="16"/>
          <w:szCs w:val="16"/>
        </w:rPr>
        <w:t xml:space="preserve"> </w:t>
      </w:r>
    </w:p>
    <w:p w:rsidR="00DF0311" w:rsidRDefault="00DF0311" w:rsidP="007B794E">
      <w:pPr>
        <w:textAlignment w:val="baseline"/>
        <w:rPr>
          <w:rFonts w:ascii="Verdana" w:hAnsi="Verdana" w:cs="Segoe UI"/>
          <w:sz w:val="18"/>
          <w:szCs w:val="18"/>
        </w:rPr>
      </w:pPr>
    </w:p>
    <w:sectPr w:rsidR="00DF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D4"/>
    <w:rsid w:val="00022E2F"/>
    <w:rsid w:val="000407FF"/>
    <w:rsid w:val="000C28E7"/>
    <w:rsid w:val="000F2CDC"/>
    <w:rsid w:val="00234EE8"/>
    <w:rsid w:val="00264A09"/>
    <w:rsid w:val="002845D2"/>
    <w:rsid w:val="003219D6"/>
    <w:rsid w:val="003E5A3D"/>
    <w:rsid w:val="005B7AD9"/>
    <w:rsid w:val="006C5D83"/>
    <w:rsid w:val="006D44C4"/>
    <w:rsid w:val="00752937"/>
    <w:rsid w:val="0079153F"/>
    <w:rsid w:val="007B794E"/>
    <w:rsid w:val="00804B5D"/>
    <w:rsid w:val="00894127"/>
    <w:rsid w:val="008F300A"/>
    <w:rsid w:val="00910CA2"/>
    <w:rsid w:val="00935AA6"/>
    <w:rsid w:val="00944516"/>
    <w:rsid w:val="00971CE3"/>
    <w:rsid w:val="00981DF7"/>
    <w:rsid w:val="009B457F"/>
    <w:rsid w:val="00A35311"/>
    <w:rsid w:val="00A41A6F"/>
    <w:rsid w:val="00A62C0A"/>
    <w:rsid w:val="00AC1898"/>
    <w:rsid w:val="00AE7F55"/>
    <w:rsid w:val="00B70868"/>
    <w:rsid w:val="00BA4F3A"/>
    <w:rsid w:val="00C35C77"/>
    <w:rsid w:val="00D13EDB"/>
    <w:rsid w:val="00DC009A"/>
    <w:rsid w:val="00DF0311"/>
    <w:rsid w:val="00DF1F21"/>
    <w:rsid w:val="00E16722"/>
    <w:rsid w:val="00E44B9C"/>
    <w:rsid w:val="00E54FD4"/>
    <w:rsid w:val="00E72813"/>
    <w:rsid w:val="00EB4D36"/>
    <w:rsid w:val="00F657C5"/>
    <w:rsid w:val="00FA4A0B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D948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hattab@unicef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a.unicef.org/resources/one-year-of-covid-19-and-school-closu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share.unicef.org/Package/2AMZIFR125_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cef.org/documents/framework-reopening-schoo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ata.unicef.org/resources/one-year-of-covid-19-and-school-closures/" TargetMode="External"/><Relationship Id="rId9" Type="http://schemas.openxmlformats.org/officeDocument/2006/relationships/hyperlink" Target="mailto:gthompson@unicef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Lucie Pojarová</cp:lastModifiedBy>
  <cp:revision>9</cp:revision>
  <dcterms:created xsi:type="dcterms:W3CDTF">2021-03-02T10:47:00Z</dcterms:created>
  <dcterms:modified xsi:type="dcterms:W3CDTF">2021-03-03T07:49:00Z</dcterms:modified>
</cp:coreProperties>
</file>